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FE1" w:rsidRPr="00ED6E85" w:rsidRDefault="004A0FE1" w:rsidP="004A0FE1">
      <w:pPr>
        <w:pBdr>
          <w:top w:val="dashDotStroked" w:sz="24" w:space="1" w:color="auto"/>
          <w:left w:val="dashDotStroked" w:sz="24" w:space="4" w:color="auto"/>
          <w:bottom w:val="dashDotStroked" w:sz="24" w:space="1" w:color="auto"/>
          <w:right w:val="dashDotStroked" w:sz="24" w:space="4" w:color="auto"/>
        </w:pBdr>
        <w:ind w:left="1134" w:right="1134"/>
        <w:jc w:val="center"/>
        <w:rPr>
          <w:rFonts w:ascii="Times New Roman" w:hAnsi="Times New Roman"/>
          <w:b/>
          <w:bCs/>
          <w:sz w:val="26"/>
          <w:szCs w:val="26"/>
        </w:rPr>
      </w:pPr>
      <w:r w:rsidRPr="00ED6E85">
        <w:rPr>
          <w:rFonts w:ascii="Times New Roman" w:hAnsi="Times New Roman"/>
          <w:b/>
          <w:bCs/>
          <w:sz w:val="26"/>
          <w:szCs w:val="26"/>
        </w:rPr>
        <w:t xml:space="preserve">BÁO CÁO TỔNG KẾT NĂM HỌC 2014-2015 </w:t>
      </w:r>
    </w:p>
    <w:p w:rsidR="004A0FE1" w:rsidRPr="00ED6E85" w:rsidRDefault="004A0FE1" w:rsidP="004A0FE1">
      <w:pPr>
        <w:pBdr>
          <w:top w:val="dashDotStroked" w:sz="24" w:space="1" w:color="auto"/>
          <w:left w:val="dashDotStroked" w:sz="24" w:space="4" w:color="auto"/>
          <w:bottom w:val="dashDotStroked" w:sz="24" w:space="1" w:color="auto"/>
          <w:right w:val="dashDotStroked" w:sz="24" w:space="4" w:color="auto"/>
        </w:pBdr>
        <w:ind w:left="1134" w:right="1134"/>
        <w:jc w:val="center"/>
        <w:rPr>
          <w:rFonts w:ascii="Times New Roman" w:hAnsi="Times New Roman"/>
          <w:b/>
          <w:bCs/>
          <w:sz w:val="26"/>
          <w:szCs w:val="26"/>
        </w:rPr>
      </w:pPr>
      <w:r w:rsidRPr="00ED6E85">
        <w:rPr>
          <w:rFonts w:ascii="Times New Roman" w:hAnsi="Times New Roman"/>
          <w:b/>
          <w:bCs/>
          <w:sz w:val="26"/>
          <w:szCs w:val="26"/>
        </w:rPr>
        <w:t>PHƯƠNG HƯỚNG</w:t>
      </w:r>
      <w:r w:rsidR="004C05A4">
        <w:rPr>
          <w:rFonts w:ascii="Times New Roman" w:hAnsi="Times New Roman"/>
          <w:b/>
          <w:bCs/>
          <w:sz w:val="26"/>
          <w:szCs w:val="26"/>
        </w:rPr>
        <w:t>,</w:t>
      </w:r>
      <w:r w:rsidRPr="00ED6E85">
        <w:rPr>
          <w:rFonts w:ascii="Times New Roman" w:hAnsi="Times New Roman"/>
          <w:b/>
          <w:bCs/>
          <w:sz w:val="26"/>
          <w:szCs w:val="26"/>
        </w:rPr>
        <w:t xml:space="preserve"> NHIỆM VỤ NĂM HỌC 2015-2016 </w:t>
      </w:r>
    </w:p>
    <w:p w:rsidR="004A0FE1" w:rsidRPr="00ED6E85" w:rsidRDefault="004A0FE1" w:rsidP="004A0FE1">
      <w:pPr>
        <w:pBdr>
          <w:top w:val="dashDotStroked" w:sz="24" w:space="1" w:color="auto"/>
          <w:left w:val="dashDotStroked" w:sz="24" w:space="4" w:color="auto"/>
          <w:bottom w:val="dashDotStroked" w:sz="24" w:space="1" w:color="auto"/>
          <w:right w:val="dashDotStroked" w:sz="24" w:space="4" w:color="auto"/>
        </w:pBdr>
        <w:ind w:left="1134" w:right="1134"/>
        <w:jc w:val="center"/>
        <w:rPr>
          <w:rFonts w:ascii="Times New Roman" w:hAnsi="Times New Roman"/>
          <w:b/>
          <w:bCs/>
          <w:sz w:val="26"/>
          <w:szCs w:val="26"/>
        </w:rPr>
      </w:pPr>
      <w:r w:rsidRPr="00ED6E85">
        <w:rPr>
          <w:rFonts w:ascii="Times New Roman" w:hAnsi="Times New Roman"/>
          <w:b/>
          <w:bCs/>
          <w:sz w:val="26"/>
          <w:szCs w:val="26"/>
        </w:rPr>
        <w:t>BỘ MÔN GIÁO DỤC CÔNG DÂN</w:t>
      </w:r>
    </w:p>
    <w:p w:rsidR="004A0FE1" w:rsidRPr="00ED6E85" w:rsidRDefault="004A0FE1" w:rsidP="004A0FE1">
      <w:pPr>
        <w:rPr>
          <w:rFonts w:ascii="Times New Roman" w:hAnsi="Times New Roman"/>
          <w:sz w:val="28"/>
          <w:szCs w:val="28"/>
        </w:rPr>
      </w:pPr>
    </w:p>
    <w:p w:rsidR="004A0FE1" w:rsidRPr="00ED6E85" w:rsidRDefault="004A0FE1" w:rsidP="004A0FE1">
      <w:pPr>
        <w:rPr>
          <w:rFonts w:ascii="Times New Roman" w:hAnsi="Times New Roman"/>
          <w:b/>
          <w:sz w:val="26"/>
          <w:szCs w:val="26"/>
        </w:rPr>
      </w:pPr>
      <w:r w:rsidRPr="00ED6E85">
        <w:rPr>
          <w:rFonts w:ascii="Times New Roman" w:hAnsi="Times New Roman"/>
          <w:b/>
          <w:sz w:val="26"/>
          <w:szCs w:val="26"/>
        </w:rPr>
        <w:t>A- ĐÁNH GIÁ VIỆC THỰC HIỆN NHIỆM VỤ NĂM HỌC 2014-2015.</w:t>
      </w:r>
    </w:p>
    <w:p w:rsidR="004A0FE1" w:rsidRPr="00ED6E85" w:rsidRDefault="004A0FE1" w:rsidP="004A0FE1">
      <w:pPr>
        <w:spacing w:before="120"/>
        <w:ind w:firstLine="540"/>
        <w:rPr>
          <w:rFonts w:ascii="Times New Roman" w:hAnsi="Times New Roman"/>
          <w:b/>
          <w:bCs/>
          <w:sz w:val="26"/>
          <w:szCs w:val="26"/>
        </w:rPr>
      </w:pPr>
      <w:r w:rsidRPr="00ED6E85">
        <w:rPr>
          <w:rFonts w:ascii="Times New Roman" w:hAnsi="Times New Roman"/>
          <w:b/>
          <w:bCs/>
          <w:sz w:val="26"/>
          <w:szCs w:val="26"/>
        </w:rPr>
        <w:t>I.- Yêu cầu nhiệm vụ.</w:t>
      </w:r>
    </w:p>
    <w:p w:rsidR="004A0FE1" w:rsidRPr="00ED6E85" w:rsidRDefault="004A0FE1" w:rsidP="004A0FE1">
      <w:pPr>
        <w:adjustRightInd w:val="0"/>
        <w:spacing w:before="120"/>
        <w:ind w:firstLine="540"/>
        <w:jc w:val="both"/>
        <w:rPr>
          <w:rFonts w:ascii="Times New Roman" w:hAnsi="Times New Roman"/>
          <w:sz w:val="26"/>
          <w:szCs w:val="26"/>
          <w:lang w:val="fr-FR"/>
        </w:rPr>
      </w:pPr>
      <w:r w:rsidRPr="00ED6E85">
        <w:rPr>
          <w:rFonts w:ascii="Times New Roman" w:hAnsi="Times New Roman"/>
          <w:sz w:val="26"/>
          <w:szCs w:val="26"/>
          <w:lang w:val="fr-FR"/>
        </w:rPr>
        <w:t xml:space="preserve">1. Tổ chức giảng dạy theo đúng chuẩn kiến thức, kỹ năng và hướng dẫn thực hiện điều chỉnh nội dung giáo dục phổ thông của Bộ và Sở </w:t>
      </w:r>
      <w:r w:rsidR="004C05A4">
        <w:rPr>
          <w:rFonts w:ascii="Times New Roman" w:hAnsi="Times New Roman"/>
          <w:sz w:val="26"/>
          <w:szCs w:val="26"/>
          <w:lang w:val="fr-FR"/>
        </w:rPr>
        <w:t>Giáo dục và Đào tạo (</w:t>
      </w:r>
      <w:r w:rsidRPr="00ED6E85">
        <w:rPr>
          <w:rFonts w:ascii="Times New Roman" w:hAnsi="Times New Roman"/>
          <w:sz w:val="26"/>
          <w:szCs w:val="26"/>
          <w:lang w:val="fr-FR"/>
        </w:rPr>
        <w:t>GDĐT</w:t>
      </w:r>
      <w:r w:rsidR="004C05A4">
        <w:rPr>
          <w:rFonts w:ascii="Times New Roman" w:hAnsi="Times New Roman"/>
          <w:sz w:val="26"/>
          <w:szCs w:val="26"/>
          <w:lang w:val="fr-FR"/>
        </w:rPr>
        <w:t>)</w:t>
      </w:r>
      <w:r w:rsidRPr="00ED6E85">
        <w:rPr>
          <w:rFonts w:ascii="Times New Roman" w:hAnsi="Times New Roman"/>
          <w:sz w:val="26"/>
          <w:szCs w:val="26"/>
          <w:lang w:val="fr-FR"/>
        </w:rPr>
        <w:t>. Xây dựng kế hoạch năm học bộ môn chi tiết, thống nhất tiến độ thực hiện, chủ động phân phối thời gian dạy học các nội dung khó;</w:t>
      </w:r>
    </w:p>
    <w:p w:rsidR="004A0FE1" w:rsidRPr="00ED6E85" w:rsidRDefault="004A0FE1" w:rsidP="004A0FE1">
      <w:pPr>
        <w:adjustRightInd w:val="0"/>
        <w:spacing w:before="120"/>
        <w:ind w:firstLine="540"/>
        <w:jc w:val="both"/>
        <w:rPr>
          <w:rFonts w:ascii="Times New Roman" w:hAnsi="Times New Roman"/>
          <w:sz w:val="26"/>
          <w:szCs w:val="26"/>
          <w:lang w:val="fr-FR"/>
        </w:rPr>
      </w:pPr>
      <w:r w:rsidRPr="00ED6E85">
        <w:rPr>
          <w:rFonts w:ascii="Times New Roman" w:hAnsi="Times New Roman"/>
          <w:sz w:val="26"/>
          <w:szCs w:val="26"/>
          <w:lang w:val="fr-FR"/>
        </w:rPr>
        <w:t xml:space="preserve">2. Thực hiện nghiêm túc những </w:t>
      </w:r>
      <w:r w:rsidRPr="00ED6E85">
        <w:rPr>
          <w:rFonts w:ascii="Times New Roman" w:eastAsia="Calibri" w:hAnsi="Times New Roman"/>
          <w:sz w:val="26"/>
          <w:szCs w:val="26"/>
          <w:lang w:val="vi-VN"/>
        </w:rPr>
        <w:t>nội</w:t>
      </w:r>
      <w:r w:rsidRPr="00ED6E85">
        <w:rPr>
          <w:rFonts w:ascii="Times New Roman" w:hAnsi="Times New Roman"/>
          <w:sz w:val="26"/>
          <w:szCs w:val="26"/>
          <w:lang w:val="fr-FR"/>
        </w:rPr>
        <w:t xml:space="preserve"> dung giảng dạy tích hợp, lồng ghép trong bộ môn GDCD theo hướng dẫn của Sở và Bộ GDĐT. Định hướng để học sinh có nhận thức đúng về những lợi ích từ các trang mạng xã hội cũng như những hạn chế, tiêu cực của nó đối với xã hội nói chung và học sinh nói riêng;</w:t>
      </w:r>
    </w:p>
    <w:p w:rsidR="004A0FE1" w:rsidRPr="00ED6E85" w:rsidRDefault="004A0FE1" w:rsidP="004A0FE1">
      <w:pPr>
        <w:adjustRightInd w:val="0"/>
        <w:spacing w:before="120"/>
        <w:ind w:firstLine="540"/>
        <w:jc w:val="both"/>
        <w:rPr>
          <w:rFonts w:ascii="Times New Roman" w:hAnsi="Times New Roman"/>
          <w:sz w:val="26"/>
          <w:szCs w:val="26"/>
          <w:lang w:val="fr-FR"/>
        </w:rPr>
      </w:pPr>
      <w:r w:rsidRPr="00ED6E85">
        <w:rPr>
          <w:rFonts w:ascii="Times New Roman" w:hAnsi="Times New Roman"/>
          <w:sz w:val="26"/>
          <w:szCs w:val="26"/>
          <w:lang w:val="fr-FR"/>
        </w:rPr>
        <w:t xml:space="preserve">3. Tiếp tục </w:t>
      </w:r>
      <w:r w:rsidRPr="00ED6E85">
        <w:rPr>
          <w:rFonts w:ascii="Times New Roman" w:eastAsia="Calibri" w:hAnsi="Times New Roman"/>
          <w:sz w:val="26"/>
          <w:szCs w:val="26"/>
          <w:lang w:val="vi-VN"/>
        </w:rPr>
        <w:t>thực</w:t>
      </w:r>
      <w:r w:rsidRPr="00ED6E85">
        <w:rPr>
          <w:rFonts w:ascii="Times New Roman" w:hAnsi="Times New Roman"/>
          <w:sz w:val="26"/>
          <w:szCs w:val="26"/>
          <w:lang w:val="fr-FR"/>
        </w:rPr>
        <w:t xml:space="preserve"> hiện đổi mới việc </w:t>
      </w:r>
      <w:r w:rsidR="004C05A4">
        <w:rPr>
          <w:rFonts w:ascii="Times New Roman" w:hAnsi="Times New Roman"/>
          <w:sz w:val="26"/>
          <w:szCs w:val="26"/>
          <w:lang w:val="fr-FR"/>
        </w:rPr>
        <w:t>kiểm tra đánh giá (</w:t>
      </w:r>
      <w:r w:rsidRPr="00ED6E85">
        <w:rPr>
          <w:rFonts w:ascii="Times New Roman" w:hAnsi="Times New Roman"/>
          <w:sz w:val="26"/>
          <w:szCs w:val="26"/>
          <w:lang w:val="fr-FR"/>
        </w:rPr>
        <w:t>KTĐG</w:t>
      </w:r>
      <w:r w:rsidR="004C05A4">
        <w:rPr>
          <w:rFonts w:ascii="Times New Roman" w:hAnsi="Times New Roman"/>
          <w:sz w:val="26"/>
          <w:szCs w:val="26"/>
          <w:lang w:val="fr-FR"/>
        </w:rPr>
        <w:t>)</w:t>
      </w:r>
      <w:r w:rsidRPr="00ED6E85">
        <w:rPr>
          <w:rFonts w:ascii="Times New Roman" w:hAnsi="Times New Roman"/>
          <w:sz w:val="26"/>
          <w:szCs w:val="26"/>
          <w:lang w:val="fr-FR"/>
        </w:rPr>
        <w:t xml:space="preserve"> nhằm thúc đẩy đổi mới </w:t>
      </w:r>
      <w:r w:rsidR="004C05A4">
        <w:rPr>
          <w:rFonts w:ascii="Times New Roman" w:hAnsi="Times New Roman"/>
          <w:sz w:val="26"/>
          <w:szCs w:val="26"/>
          <w:lang w:val="fr-FR"/>
        </w:rPr>
        <w:t>phương pháp dạy học (</w:t>
      </w:r>
      <w:r w:rsidRPr="00ED6E85">
        <w:rPr>
          <w:rFonts w:ascii="Times New Roman" w:hAnsi="Times New Roman"/>
          <w:sz w:val="26"/>
          <w:szCs w:val="26"/>
          <w:lang w:val="fr-FR"/>
        </w:rPr>
        <w:t>PPDH</w:t>
      </w:r>
      <w:r w:rsidR="004C05A4">
        <w:rPr>
          <w:rFonts w:ascii="Times New Roman" w:hAnsi="Times New Roman"/>
          <w:sz w:val="26"/>
          <w:szCs w:val="26"/>
          <w:lang w:val="fr-FR"/>
        </w:rPr>
        <w:t>)</w:t>
      </w:r>
      <w:r w:rsidRPr="00ED6E85">
        <w:rPr>
          <w:rFonts w:ascii="Times New Roman" w:hAnsi="Times New Roman"/>
          <w:sz w:val="26"/>
          <w:szCs w:val="26"/>
          <w:lang w:val="fr-FR"/>
        </w:rPr>
        <w:t xml:space="preserve">, biên soạn đề kiểm tra dưới dạng câu hỏi mở (ma trận đề); </w:t>
      </w:r>
    </w:p>
    <w:p w:rsidR="004A0FE1" w:rsidRPr="00ED6E85" w:rsidRDefault="004A0FE1" w:rsidP="004A0FE1">
      <w:pPr>
        <w:adjustRightInd w:val="0"/>
        <w:spacing w:before="120"/>
        <w:ind w:firstLine="540"/>
        <w:jc w:val="both"/>
        <w:rPr>
          <w:rFonts w:ascii="Times New Roman" w:hAnsi="Times New Roman"/>
          <w:sz w:val="26"/>
          <w:szCs w:val="26"/>
          <w:lang w:val="fr-FR"/>
        </w:rPr>
      </w:pPr>
      <w:r w:rsidRPr="00ED6E85">
        <w:rPr>
          <w:rFonts w:ascii="Times New Roman" w:hAnsi="Times New Roman"/>
          <w:sz w:val="26"/>
          <w:szCs w:val="26"/>
          <w:lang w:val="fr-FR"/>
        </w:rPr>
        <w:t xml:space="preserve">4. Tăng cường tổ chức các tiết thao giảng, sinh hoạt chuyên đề để giáo viên trao đổi, học tập kinh nghiệm, nâng cao chất lượng giảng dạy;  </w:t>
      </w:r>
    </w:p>
    <w:p w:rsidR="004A0FE1" w:rsidRPr="00ED6E85" w:rsidRDefault="004A0FE1" w:rsidP="004A0FE1">
      <w:pPr>
        <w:adjustRightInd w:val="0"/>
        <w:spacing w:before="120"/>
        <w:ind w:firstLine="540"/>
        <w:jc w:val="both"/>
        <w:rPr>
          <w:rFonts w:ascii="Times New Roman" w:hAnsi="Times New Roman"/>
          <w:sz w:val="26"/>
          <w:szCs w:val="26"/>
          <w:lang w:val="fr-FR"/>
        </w:rPr>
      </w:pPr>
      <w:r w:rsidRPr="00ED6E85">
        <w:rPr>
          <w:rFonts w:ascii="Times New Roman" w:hAnsi="Times New Roman"/>
          <w:sz w:val="26"/>
          <w:szCs w:val="26"/>
          <w:lang w:val="fr-FR"/>
        </w:rPr>
        <w:t xml:space="preserve">5. Tăng </w:t>
      </w:r>
      <w:r w:rsidRPr="00ED6E85">
        <w:rPr>
          <w:rFonts w:ascii="Times New Roman" w:eastAsia="Calibri" w:hAnsi="Times New Roman"/>
          <w:sz w:val="26"/>
          <w:szCs w:val="26"/>
          <w:lang w:val="vi-VN"/>
        </w:rPr>
        <w:t>cường</w:t>
      </w:r>
      <w:r w:rsidRPr="00ED6E85">
        <w:rPr>
          <w:rFonts w:ascii="Times New Roman" w:hAnsi="Times New Roman"/>
          <w:sz w:val="26"/>
          <w:szCs w:val="26"/>
          <w:lang w:val="fr-FR"/>
        </w:rPr>
        <w:t xml:space="preserve"> kiểm tra chuyên môn nhất là các trường </w:t>
      </w:r>
      <w:r w:rsidR="005B06A1">
        <w:rPr>
          <w:rFonts w:ascii="Times New Roman" w:hAnsi="Times New Roman"/>
          <w:sz w:val="26"/>
          <w:szCs w:val="26"/>
          <w:lang w:val="fr-FR"/>
        </w:rPr>
        <w:t>ngoài công lập (</w:t>
      </w:r>
      <w:r w:rsidRPr="00ED6E85">
        <w:rPr>
          <w:rFonts w:ascii="Times New Roman" w:hAnsi="Times New Roman"/>
          <w:sz w:val="26"/>
          <w:szCs w:val="26"/>
          <w:lang w:val="fr-FR"/>
        </w:rPr>
        <w:t xml:space="preserve">NCL); </w:t>
      </w:r>
    </w:p>
    <w:p w:rsidR="004A0FE1" w:rsidRPr="00ED6E85" w:rsidRDefault="004A0FE1" w:rsidP="004A0FE1">
      <w:pPr>
        <w:adjustRightInd w:val="0"/>
        <w:spacing w:before="120"/>
        <w:ind w:firstLine="540"/>
        <w:jc w:val="both"/>
        <w:rPr>
          <w:rFonts w:ascii="Times New Roman" w:hAnsi="Times New Roman"/>
          <w:sz w:val="26"/>
          <w:szCs w:val="26"/>
          <w:lang w:val="fr-FR"/>
        </w:rPr>
      </w:pPr>
      <w:r w:rsidRPr="00ED6E85">
        <w:rPr>
          <w:rFonts w:ascii="Times New Roman" w:hAnsi="Times New Roman"/>
          <w:sz w:val="26"/>
          <w:szCs w:val="26"/>
          <w:lang w:val="fr-FR"/>
        </w:rPr>
        <w:t>6. Bồi dưỡng chuyên đề “Phòng chống tham nhũng”, “Công tác chủ nhi</w:t>
      </w:r>
      <w:r w:rsidR="005B06A1">
        <w:rPr>
          <w:rFonts w:ascii="Times New Roman" w:hAnsi="Times New Roman"/>
          <w:sz w:val="26"/>
          <w:szCs w:val="26"/>
          <w:lang w:val="fr-FR"/>
        </w:rPr>
        <w:t>ệm</w:t>
      </w:r>
      <w:r w:rsidR="005B06A1" w:rsidRPr="00ED6E85">
        <w:rPr>
          <w:rFonts w:ascii="Times New Roman" w:hAnsi="Times New Roman"/>
          <w:sz w:val="26"/>
          <w:szCs w:val="26"/>
          <w:lang w:val="fr-FR"/>
        </w:rPr>
        <w:t>”</w:t>
      </w:r>
      <w:r w:rsidR="005B06A1">
        <w:rPr>
          <w:rFonts w:ascii="Times New Roman" w:hAnsi="Times New Roman"/>
          <w:sz w:val="26"/>
          <w:szCs w:val="26"/>
          <w:lang w:val="fr-FR"/>
        </w:rPr>
        <w:t>, “Đổi mới kiểm tra đánh giá</w:t>
      </w:r>
      <w:r w:rsidRPr="00ED6E85">
        <w:rPr>
          <w:rFonts w:ascii="Times New Roman" w:hAnsi="Times New Roman"/>
          <w:sz w:val="26"/>
          <w:szCs w:val="26"/>
          <w:lang w:val="fr-FR"/>
        </w:rPr>
        <w:t>”;</w:t>
      </w:r>
    </w:p>
    <w:p w:rsidR="004A0FE1" w:rsidRPr="00ED6E85" w:rsidRDefault="004A0FE1" w:rsidP="004A0FE1">
      <w:pPr>
        <w:adjustRightInd w:val="0"/>
        <w:spacing w:before="120"/>
        <w:ind w:firstLine="540"/>
        <w:jc w:val="both"/>
        <w:rPr>
          <w:rFonts w:ascii="Times New Roman" w:hAnsi="Times New Roman"/>
          <w:sz w:val="26"/>
          <w:szCs w:val="26"/>
          <w:lang w:val="fr-FR"/>
        </w:rPr>
      </w:pPr>
      <w:r w:rsidRPr="00ED6E85">
        <w:rPr>
          <w:rFonts w:ascii="Times New Roman" w:hAnsi="Times New Roman"/>
          <w:sz w:val="26"/>
          <w:szCs w:val="26"/>
          <w:lang w:val="fr-FR"/>
        </w:rPr>
        <w:t xml:space="preserve">7. Lồng ghép và tổ chức các hoạt động ngoại khóa có hiệu quả nhằm hưởng ứng các chủ đề, các cuộc vận động, các phong trào thi đua do </w:t>
      </w:r>
      <w:r w:rsidR="001F6742">
        <w:rPr>
          <w:rFonts w:ascii="Times New Roman" w:hAnsi="Times New Roman"/>
          <w:sz w:val="26"/>
          <w:szCs w:val="26"/>
          <w:lang w:val="fr-FR"/>
        </w:rPr>
        <w:t>T</w:t>
      </w:r>
      <w:r w:rsidRPr="00ED6E85">
        <w:rPr>
          <w:rFonts w:ascii="Times New Roman" w:hAnsi="Times New Roman"/>
          <w:sz w:val="26"/>
          <w:szCs w:val="26"/>
          <w:lang w:val="fr-FR"/>
        </w:rPr>
        <w:t>hành phố, Sở và Bộ GDĐT phát động</w:t>
      </w:r>
      <w:r w:rsidR="003656EB" w:rsidRPr="00ED6E85">
        <w:rPr>
          <w:rFonts w:ascii="Times New Roman" w:hAnsi="Times New Roman"/>
          <w:sz w:val="26"/>
          <w:szCs w:val="26"/>
          <w:lang w:val="fr-FR"/>
        </w:rPr>
        <w:t>;</w:t>
      </w:r>
    </w:p>
    <w:p w:rsidR="004A0FE1" w:rsidRPr="00ED6E85" w:rsidRDefault="004A0FE1" w:rsidP="004A0FE1">
      <w:pPr>
        <w:adjustRightInd w:val="0"/>
        <w:spacing w:before="120"/>
        <w:ind w:firstLine="540"/>
        <w:jc w:val="both"/>
        <w:rPr>
          <w:rFonts w:ascii="Times New Roman" w:hAnsi="Times New Roman"/>
          <w:sz w:val="26"/>
          <w:szCs w:val="26"/>
          <w:lang w:val="fr-FR"/>
        </w:rPr>
      </w:pPr>
      <w:r w:rsidRPr="00ED6E85">
        <w:rPr>
          <w:rFonts w:ascii="Times New Roman" w:hAnsi="Times New Roman"/>
          <w:sz w:val="26"/>
          <w:szCs w:val="26"/>
          <w:lang w:val="fr-FR"/>
        </w:rPr>
        <w:t>8. Tham gia Liên hoan giáo viên dạy giỏi các cấp học phổ thông toàn quốc.</w:t>
      </w:r>
    </w:p>
    <w:p w:rsidR="004A0FE1" w:rsidRPr="00ED6E85" w:rsidRDefault="004A0FE1" w:rsidP="004A0FE1">
      <w:pPr>
        <w:spacing w:before="120"/>
        <w:ind w:firstLine="540"/>
        <w:rPr>
          <w:rFonts w:ascii="Times New Roman" w:hAnsi="Times New Roman"/>
          <w:b/>
          <w:bCs/>
          <w:sz w:val="26"/>
          <w:szCs w:val="26"/>
          <w:lang w:val="fr-FR"/>
        </w:rPr>
      </w:pPr>
      <w:r w:rsidRPr="00ED6E85">
        <w:rPr>
          <w:rFonts w:ascii="Times New Roman" w:hAnsi="Times New Roman"/>
          <w:b/>
          <w:bCs/>
          <w:sz w:val="26"/>
          <w:szCs w:val="26"/>
          <w:lang w:val="fr-FR"/>
        </w:rPr>
        <w:t>II.- Kết quả thực hiện.</w:t>
      </w:r>
    </w:p>
    <w:p w:rsidR="004A0FE1" w:rsidRPr="00ED6E85" w:rsidRDefault="004A0FE1" w:rsidP="004A0FE1">
      <w:pPr>
        <w:adjustRightInd w:val="0"/>
        <w:spacing w:before="120"/>
        <w:ind w:firstLine="540"/>
        <w:jc w:val="both"/>
        <w:rPr>
          <w:rFonts w:ascii="Times New Roman" w:hAnsi="Times New Roman"/>
          <w:b/>
          <w:sz w:val="26"/>
          <w:szCs w:val="26"/>
          <w:lang w:val="fr-FR"/>
        </w:rPr>
      </w:pPr>
      <w:r w:rsidRPr="00ED6E85">
        <w:rPr>
          <w:rFonts w:ascii="Times New Roman" w:hAnsi="Times New Roman"/>
          <w:b/>
          <w:bCs/>
          <w:sz w:val="26"/>
          <w:szCs w:val="26"/>
          <w:lang w:val="fr-FR"/>
        </w:rPr>
        <w:t>1. Những mặt làm được.</w:t>
      </w:r>
    </w:p>
    <w:p w:rsidR="004A0FE1" w:rsidRPr="00ED6E85" w:rsidRDefault="004A0FE1" w:rsidP="004A0FE1">
      <w:pPr>
        <w:adjustRightInd w:val="0"/>
        <w:spacing w:before="120"/>
        <w:ind w:firstLine="540"/>
        <w:jc w:val="both"/>
        <w:rPr>
          <w:rFonts w:ascii="Times New Roman" w:hAnsi="Times New Roman"/>
          <w:b/>
          <w:i/>
          <w:sz w:val="26"/>
          <w:szCs w:val="26"/>
          <w:lang w:val="fr-FR"/>
        </w:rPr>
      </w:pPr>
      <w:r w:rsidRPr="00ED6E85">
        <w:rPr>
          <w:rFonts w:ascii="Times New Roman" w:hAnsi="Times New Roman"/>
          <w:b/>
          <w:i/>
          <w:sz w:val="26"/>
          <w:szCs w:val="26"/>
          <w:lang w:val="fr-FR"/>
        </w:rPr>
        <w:t>a) Hoạt động chuyên môn.</w:t>
      </w:r>
    </w:p>
    <w:p w:rsidR="002E21BC" w:rsidRPr="00ED6E85" w:rsidRDefault="002E21BC" w:rsidP="002E21BC">
      <w:pPr>
        <w:adjustRightInd w:val="0"/>
        <w:spacing w:before="120"/>
        <w:ind w:firstLine="540"/>
        <w:jc w:val="both"/>
        <w:rPr>
          <w:rFonts w:ascii="Times New Roman" w:hAnsi="Times New Roman"/>
          <w:sz w:val="26"/>
          <w:szCs w:val="26"/>
          <w:lang w:val="fr-FR"/>
        </w:rPr>
      </w:pPr>
      <w:r w:rsidRPr="00ED6E85">
        <w:rPr>
          <w:rFonts w:ascii="Times New Roman" w:hAnsi="Times New Roman"/>
          <w:sz w:val="26"/>
          <w:szCs w:val="26"/>
          <w:lang w:val="fr-FR"/>
        </w:rPr>
        <w:t xml:space="preserve">- Tổ chức </w:t>
      </w:r>
      <w:r w:rsidR="001F6742">
        <w:rPr>
          <w:rFonts w:ascii="Times New Roman" w:hAnsi="Times New Roman"/>
          <w:sz w:val="26"/>
          <w:szCs w:val="26"/>
          <w:lang w:val="fr-FR"/>
        </w:rPr>
        <w:t>H</w:t>
      </w:r>
      <w:r w:rsidRPr="00ED6E85">
        <w:rPr>
          <w:rFonts w:ascii="Times New Roman" w:hAnsi="Times New Roman"/>
          <w:sz w:val="26"/>
          <w:szCs w:val="26"/>
          <w:lang w:val="fr-FR"/>
        </w:rPr>
        <w:t xml:space="preserve">ội nghị tổng kết năm học 2013-2014 và hướng dẫn nhiệm vụ chuyên môn năm học 2014-2015 bậc trung học tại trường THPT Bùi Thị Xuân </w:t>
      </w:r>
      <w:r w:rsidR="001F6742">
        <w:rPr>
          <w:rFonts w:ascii="Times New Roman" w:hAnsi="Times New Roman"/>
          <w:sz w:val="26"/>
          <w:szCs w:val="26"/>
          <w:lang w:val="fr-FR"/>
        </w:rPr>
        <w:t>(</w:t>
      </w:r>
      <w:r w:rsidR="001F6742" w:rsidRPr="00ED6E85">
        <w:rPr>
          <w:rFonts w:ascii="Times New Roman" w:hAnsi="Times New Roman"/>
          <w:sz w:val="26"/>
          <w:szCs w:val="26"/>
          <w:lang w:val="fr-FR"/>
        </w:rPr>
        <w:t>cấp THCS</w:t>
      </w:r>
      <w:r w:rsidR="001F6742">
        <w:rPr>
          <w:rFonts w:ascii="Times New Roman" w:hAnsi="Times New Roman"/>
          <w:sz w:val="26"/>
          <w:szCs w:val="26"/>
          <w:lang w:val="fr-FR"/>
        </w:rPr>
        <w:t>)</w:t>
      </w:r>
      <w:r w:rsidR="001F6742" w:rsidRPr="00ED6E85">
        <w:rPr>
          <w:rFonts w:ascii="Times New Roman" w:hAnsi="Times New Roman"/>
          <w:sz w:val="26"/>
          <w:szCs w:val="26"/>
          <w:lang w:val="fr-FR"/>
        </w:rPr>
        <w:t xml:space="preserve"> </w:t>
      </w:r>
      <w:r w:rsidRPr="00ED6E85">
        <w:rPr>
          <w:rFonts w:ascii="Times New Roman" w:hAnsi="Times New Roman"/>
          <w:sz w:val="26"/>
          <w:szCs w:val="26"/>
          <w:lang w:val="fr-FR"/>
        </w:rPr>
        <w:t>và trường THPT Lê Quý Đôn</w:t>
      </w:r>
      <w:r w:rsidR="001F6742">
        <w:rPr>
          <w:rFonts w:ascii="Times New Roman" w:hAnsi="Times New Roman"/>
          <w:sz w:val="26"/>
          <w:szCs w:val="26"/>
          <w:lang w:val="fr-FR"/>
        </w:rPr>
        <w:t xml:space="preserve"> (</w:t>
      </w:r>
      <w:r w:rsidR="001F6742" w:rsidRPr="00ED6E85">
        <w:rPr>
          <w:rFonts w:ascii="Times New Roman" w:hAnsi="Times New Roman"/>
          <w:sz w:val="26"/>
          <w:szCs w:val="26"/>
          <w:lang w:val="fr-FR"/>
        </w:rPr>
        <w:t>cấp THPT</w:t>
      </w:r>
      <w:r w:rsidR="001F6742">
        <w:rPr>
          <w:rFonts w:ascii="Times New Roman" w:hAnsi="Times New Roman"/>
          <w:sz w:val="26"/>
          <w:szCs w:val="26"/>
          <w:lang w:val="fr-FR"/>
        </w:rPr>
        <w:t>)</w:t>
      </w:r>
      <w:r w:rsidRPr="00ED6E85">
        <w:rPr>
          <w:rFonts w:ascii="Times New Roman" w:hAnsi="Times New Roman"/>
          <w:sz w:val="26"/>
          <w:szCs w:val="26"/>
          <w:lang w:val="fr-FR"/>
        </w:rPr>
        <w:t xml:space="preserve">. </w:t>
      </w:r>
    </w:p>
    <w:p w:rsidR="002E21BC" w:rsidRPr="00ED6E85" w:rsidRDefault="002E21BC" w:rsidP="00B12C7A">
      <w:pPr>
        <w:adjustRightInd w:val="0"/>
        <w:spacing w:before="120"/>
        <w:ind w:firstLine="540"/>
        <w:jc w:val="both"/>
        <w:rPr>
          <w:rFonts w:ascii="Times New Roman" w:hAnsi="Times New Roman"/>
          <w:sz w:val="26"/>
          <w:szCs w:val="26"/>
          <w:lang w:val="fr-FR"/>
        </w:rPr>
      </w:pPr>
      <w:r w:rsidRPr="00ED6E85">
        <w:rPr>
          <w:rFonts w:ascii="Times New Roman" w:hAnsi="Times New Roman"/>
          <w:sz w:val="26"/>
          <w:szCs w:val="26"/>
          <w:lang w:val="fr-FR"/>
        </w:rPr>
        <w:t xml:space="preserve">- Tổ chức tập huấn, bồi dưỡng </w:t>
      </w:r>
      <w:r w:rsidR="00B12C7A" w:rsidRPr="00ED6E85">
        <w:rPr>
          <w:rFonts w:ascii="Times New Roman" w:hAnsi="Times New Roman"/>
          <w:sz w:val="26"/>
          <w:szCs w:val="26"/>
          <w:lang w:val="fr-FR"/>
        </w:rPr>
        <w:t xml:space="preserve">các chuyên đề </w:t>
      </w:r>
      <w:r w:rsidR="00C95AA5" w:rsidRPr="00ED6E85">
        <w:rPr>
          <w:rFonts w:ascii="Times New Roman" w:hAnsi="Times New Roman"/>
          <w:sz w:val="26"/>
          <w:szCs w:val="26"/>
          <w:lang w:val="fr-FR"/>
        </w:rPr>
        <w:t>“</w:t>
      </w:r>
      <w:r w:rsidR="00383846" w:rsidRPr="00ED6E85">
        <w:rPr>
          <w:rFonts w:ascii="Times New Roman" w:hAnsi="Times New Roman"/>
          <w:sz w:val="26"/>
          <w:szCs w:val="26"/>
          <w:lang w:val="fr-FR"/>
        </w:rPr>
        <w:t>Dạy học và</w:t>
      </w:r>
      <w:r w:rsidRPr="00ED6E85">
        <w:rPr>
          <w:rFonts w:ascii="Times New Roman" w:hAnsi="Times New Roman"/>
          <w:sz w:val="26"/>
          <w:szCs w:val="26"/>
          <w:lang w:val="fr-FR"/>
        </w:rPr>
        <w:t xml:space="preserve"> kiểm tra đánh giá </w:t>
      </w:r>
      <w:r w:rsidR="00383846" w:rsidRPr="00ED6E85">
        <w:rPr>
          <w:rFonts w:ascii="Times New Roman" w:hAnsi="Times New Roman"/>
          <w:sz w:val="26"/>
          <w:szCs w:val="26"/>
          <w:lang w:val="fr-FR"/>
        </w:rPr>
        <w:t>kết quả học tập theo định hướng phát triển năng lực học sinh</w:t>
      </w:r>
      <w:r w:rsidR="0072701B" w:rsidRPr="00ED6E85">
        <w:rPr>
          <w:rFonts w:ascii="Times New Roman" w:hAnsi="Times New Roman"/>
          <w:sz w:val="26"/>
          <w:szCs w:val="26"/>
          <w:lang w:val="fr-FR"/>
        </w:rPr>
        <w:t>”</w:t>
      </w:r>
      <w:r w:rsidR="00B12C7A" w:rsidRPr="00ED6E85">
        <w:rPr>
          <w:rFonts w:ascii="Times New Roman" w:hAnsi="Times New Roman"/>
          <w:sz w:val="26"/>
          <w:szCs w:val="26"/>
          <w:lang w:val="fr-FR"/>
        </w:rPr>
        <w:t>,</w:t>
      </w:r>
      <w:r w:rsidR="00C95AA5" w:rsidRPr="00ED6E85">
        <w:rPr>
          <w:rFonts w:ascii="Times New Roman" w:hAnsi="Times New Roman"/>
          <w:sz w:val="26"/>
          <w:szCs w:val="26"/>
          <w:lang w:val="fr-FR"/>
        </w:rPr>
        <w:t> “Đổi mới sinh hoạt chuyên môn theo hướng nghiên cứu bài học</w:t>
      </w:r>
      <w:r w:rsidR="0072701B" w:rsidRPr="00ED6E85">
        <w:rPr>
          <w:rFonts w:ascii="Times New Roman" w:hAnsi="Times New Roman"/>
          <w:sz w:val="26"/>
          <w:szCs w:val="26"/>
          <w:lang w:val="fr-FR"/>
        </w:rPr>
        <w:t>”</w:t>
      </w:r>
      <w:r w:rsidR="00B12C7A" w:rsidRPr="00ED6E85">
        <w:rPr>
          <w:rFonts w:ascii="Times New Roman" w:hAnsi="Times New Roman"/>
          <w:sz w:val="26"/>
          <w:szCs w:val="26"/>
          <w:lang w:val="fr-FR"/>
        </w:rPr>
        <w:t>, “Tổ chức các hoạt động trải nghiệm sáng tạo và đưa học sinh hòa nhập với thực tiễn” và “Tình hình Biển Đông”</w:t>
      </w:r>
      <w:r w:rsidR="00383846" w:rsidRPr="00ED6E85">
        <w:rPr>
          <w:rFonts w:ascii="Times New Roman" w:hAnsi="Times New Roman"/>
          <w:sz w:val="26"/>
          <w:szCs w:val="26"/>
          <w:lang w:val="fr-FR"/>
        </w:rPr>
        <w:t xml:space="preserve">cho </w:t>
      </w:r>
      <w:r w:rsidR="001F6742">
        <w:rPr>
          <w:rFonts w:ascii="Times New Roman" w:hAnsi="Times New Roman"/>
          <w:sz w:val="26"/>
          <w:szCs w:val="26"/>
          <w:lang w:val="fr-FR"/>
        </w:rPr>
        <w:t>t</w:t>
      </w:r>
      <w:r w:rsidR="00C95AA5" w:rsidRPr="00ED6E85">
        <w:rPr>
          <w:rFonts w:ascii="Times New Roman" w:hAnsi="Times New Roman"/>
          <w:sz w:val="26"/>
          <w:szCs w:val="26"/>
          <w:lang w:val="fr-FR"/>
        </w:rPr>
        <w:t xml:space="preserve">ổ trưởng chuyên môn các trường THPT và </w:t>
      </w:r>
      <w:r w:rsidR="0072701B" w:rsidRPr="00ED6E85">
        <w:rPr>
          <w:rFonts w:ascii="Times New Roman" w:hAnsi="Times New Roman"/>
          <w:sz w:val="26"/>
          <w:szCs w:val="26"/>
          <w:lang w:val="fr-FR"/>
        </w:rPr>
        <w:t xml:space="preserve">chuyên viên, giáo viên mạng lưới Phòng GDĐT </w:t>
      </w:r>
      <w:r w:rsidR="004420B2" w:rsidRPr="00ED6E85">
        <w:rPr>
          <w:rFonts w:ascii="Times New Roman" w:hAnsi="Times New Roman"/>
          <w:sz w:val="26"/>
          <w:szCs w:val="26"/>
          <w:lang w:val="fr-FR"/>
        </w:rPr>
        <w:t>24</w:t>
      </w:r>
      <w:r w:rsidR="0072701B" w:rsidRPr="00ED6E85">
        <w:rPr>
          <w:rFonts w:ascii="Times New Roman" w:hAnsi="Times New Roman"/>
          <w:sz w:val="26"/>
          <w:szCs w:val="26"/>
          <w:lang w:val="fr-FR"/>
        </w:rPr>
        <w:t xml:space="preserve"> quận, huyện</w:t>
      </w:r>
      <w:r w:rsidRPr="00ED6E85">
        <w:rPr>
          <w:rFonts w:ascii="Times New Roman" w:hAnsi="Times New Roman"/>
          <w:sz w:val="26"/>
          <w:szCs w:val="26"/>
          <w:lang w:val="fr-FR"/>
        </w:rPr>
        <w:t xml:space="preserve">. </w:t>
      </w:r>
    </w:p>
    <w:p w:rsidR="002F439E" w:rsidRPr="00ED6E85" w:rsidRDefault="002F439E" w:rsidP="002F439E">
      <w:pPr>
        <w:adjustRightInd w:val="0"/>
        <w:spacing w:before="120"/>
        <w:ind w:firstLine="540"/>
        <w:jc w:val="both"/>
        <w:rPr>
          <w:rFonts w:ascii="Times New Roman" w:hAnsi="Times New Roman"/>
          <w:sz w:val="26"/>
          <w:szCs w:val="26"/>
          <w:lang w:val="fr-FR"/>
        </w:rPr>
      </w:pPr>
      <w:r w:rsidRPr="00ED6E85">
        <w:rPr>
          <w:rFonts w:ascii="Times New Roman" w:hAnsi="Times New Roman"/>
          <w:sz w:val="26"/>
          <w:szCs w:val="26"/>
          <w:lang w:val="fr-FR"/>
        </w:rPr>
        <w:t>- Triển khai văn bản số 3092/GDĐT-TrH</w:t>
      </w:r>
      <w:r w:rsidR="0035702A" w:rsidRPr="00ED6E85">
        <w:rPr>
          <w:rFonts w:ascii="Times New Roman" w:hAnsi="Times New Roman"/>
          <w:sz w:val="26"/>
          <w:szCs w:val="26"/>
          <w:lang w:val="fr-FR"/>
        </w:rPr>
        <w:t xml:space="preserve"> </w:t>
      </w:r>
      <w:r w:rsidRPr="00ED6E85">
        <w:rPr>
          <w:rFonts w:ascii="Times New Roman" w:hAnsi="Times New Roman"/>
          <w:sz w:val="26"/>
          <w:szCs w:val="26"/>
          <w:lang w:val="fr-FR"/>
        </w:rPr>
        <w:t xml:space="preserve">ngày 04 tháng 09 năm 2014 </w:t>
      </w:r>
      <w:r w:rsidR="004420B2" w:rsidRPr="00ED6E85">
        <w:rPr>
          <w:rFonts w:ascii="Times New Roman" w:hAnsi="Times New Roman"/>
          <w:sz w:val="26"/>
          <w:szCs w:val="26"/>
          <w:lang w:val="fr-FR"/>
        </w:rPr>
        <w:t xml:space="preserve">của Sở </w:t>
      </w:r>
      <w:r w:rsidR="00A426B0" w:rsidRPr="00ED6E85">
        <w:rPr>
          <w:rFonts w:ascii="Times New Roman" w:hAnsi="Times New Roman"/>
          <w:sz w:val="26"/>
          <w:szCs w:val="26"/>
          <w:lang w:val="fr-FR"/>
        </w:rPr>
        <w:t xml:space="preserve">GDĐT </w:t>
      </w:r>
      <w:r w:rsidRPr="00ED6E85">
        <w:rPr>
          <w:rFonts w:ascii="Times New Roman" w:hAnsi="Times New Roman"/>
          <w:sz w:val="26"/>
          <w:szCs w:val="26"/>
          <w:lang w:val="fr-FR"/>
        </w:rPr>
        <w:t>về hướng dẫn tích hợp, lồng ghép một số nội dung trong môn GDCD năm học 2014-2015</w:t>
      </w:r>
      <w:r w:rsidR="001C6186" w:rsidRPr="00ED6E85">
        <w:rPr>
          <w:rFonts w:ascii="Times New Roman" w:hAnsi="Times New Roman"/>
          <w:sz w:val="26"/>
          <w:szCs w:val="26"/>
          <w:lang w:val="fr-FR"/>
        </w:rPr>
        <w:t xml:space="preserve"> và đề nghị các đơn vị tổ chức triển khai đầy đủ, tạo điều kiện để giáo viên </w:t>
      </w:r>
      <w:r w:rsidR="001C6186" w:rsidRPr="00ED6E85">
        <w:rPr>
          <w:rFonts w:ascii="Times New Roman" w:hAnsi="Times New Roman"/>
          <w:sz w:val="26"/>
          <w:szCs w:val="26"/>
          <w:lang w:val="fr-FR"/>
        </w:rPr>
        <w:lastRenderedPageBreak/>
        <w:t>sử dụng các tài liệu trên trang web của Sở G</w:t>
      </w:r>
      <w:r w:rsidR="001F6742">
        <w:rPr>
          <w:rFonts w:ascii="Times New Roman" w:hAnsi="Times New Roman"/>
          <w:sz w:val="26"/>
          <w:szCs w:val="26"/>
          <w:lang w:val="fr-FR"/>
        </w:rPr>
        <w:t>DĐT</w:t>
      </w:r>
      <w:r w:rsidR="0035702A" w:rsidRPr="00ED6E85">
        <w:rPr>
          <w:rFonts w:ascii="Times New Roman" w:hAnsi="Times New Roman"/>
          <w:sz w:val="26"/>
          <w:szCs w:val="26"/>
          <w:lang w:val="fr-FR"/>
        </w:rPr>
        <w:t>,</w:t>
      </w:r>
      <w:r w:rsidR="001C6186" w:rsidRPr="00ED6E85">
        <w:rPr>
          <w:rFonts w:ascii="Times New Roman" w:hAnsi="Times New Roman"/>
          <w:sz w:val="26"/>
          <w:szCs w:val="26"/>
          <w:lang w:val="fr-FR"/>
        </w:rPr>
        <w:t xml:space="preserve"> đồng thời tổ chức kiểm tra việc giảng dạy</w:t>
      </w:r>
      <w:r w:rsidR="006333F6" w:rsidRPr="00ED6E85">
        <w:rPr>
          <w:rFonts w:ascii="Times New Roman" w:hAnsi="Times New Roman"/>
          <w:sz w:val="26"/>
          <w:szCs w:val="26"/>
          <w:lang w:val="fr-FR"/>
        </w:rPr>
        <w:t xml:space="preserve"> các nội dung tích hợp lồng ghép</w:t>
      </w:r>
      <w:r w:rsidR="001C6186" w:rsidRPr="00ED6E85">
        <w:rPr>
          <w:rFonts w:ascii="Times New Roman" w:hAnsi="Times New Roman"/>
          <w:sz w:val="26"/>
          <w:szCs w:val="26"/>
          <w:lang w:val="fr-FR"/>
        </w:rPr>
        <w:t xml:space="preserve">. </w:t>
      </w:r>
    </w:p>
    <w:p w:rsidR="002F439E" w:rsidRPr="00ED6E85" w:rsidRDefault="0035702A" w:rsidP="002E21BC">
      <w:pPr>
        <w:adjustRightInd w:val="0"/>
        <w:spacing w:before="120"/>
        <w:ind w:firstLine="540"/>
        <w:jc w:val="both"/>
        <w:rPr>
          <w:rFonts w:ascii="Times New Roman" w:hAnsi="Times New Roman"/>
          <w:sz w:val="26"/>
          <w:szCs w:val="26"/>
          <w:lang w:val="fr-FR"/>
        </w:rPr>
      </w:pPr>
      <w:r w:rsidRPr="00ED6E85">
        <w:rPr>
          <w:rFonts w:ascii="Times New Roman" w:hAnsi="Times New Roman"/>
          <w:sz w:val="26"/>
          <w:szCs w:val="26"/>
          <w:lang w:val="fr-FR"/>
        </w:rPr>
        <w:t>- Triển khai văn bản số 3987/BGDĐT-NGCBQLGD ngày</w:t>
      </w:r>
      <w:r w:rsidR="00A426B0" w:rsidRPr="00ED6E85">
        <w:rPr>
          <w:rFonts w:ascii="Times New Roman" w:hAnsi="Times New Roman"/>
          <w:sz w:val="26"/>
          <w:szCs w:val="26"/>
          <w:lang w:val="fr-FR"/>
        </w:rPr>
        <w:t xml:space="preserve"> 30</w:t>
      </w:r>
      <w:r w:rsidRPr="00ED6E85">
        <w:rPr>
          <w:rFonts w:ascii="Times New Roman" w:hAnsi="Times New Roman"/>
          <w:sz w:val="26"/>
          <w:szCs w:val="26"/>
          <w:lang w:val="fr-FR"/>
        </w:rPr>
        <w:t xml:space="preserve"> tháng </w:t>
      </w:r>
      <w:r w:rsidR="00A426B0" w:rsidRPr="00ED6E85">
        <w:rPr>
          <w:rFonts w:ascii="Times New Roman" w:hAnsi="Times New Roman"/>
          <w:sz w:val="26"/>
          <w:szCs w:val="26"/>
          <w:lang w:val="fr-FR"/>
        </w:rPr>
        <w:t>7</w:t>
      </w:r>
      <w:r w:rsidRPr="00ED6E85">
        <w:rPr>
          <w:rFonts w:ascii="Times New Roman" w:hAnsi="Times New Roman"/>
          <w:sz w:val="26"/>
          <w:szCs w:val="26"/>
          <w:lang w:val="fr-FR"/>
        </w:rPr>
        <w:t xml:space="preserve"> năm 2014</w:t>
      </w:r>
      <w:r w:rsidR="00A426B0" w:rsidRPr="00ED6E85">
        <w:rPr>
          <w:rFonts w:ascii="Times New Roman" w:hAnsi="Times New Roman"/>
          <w:sz w:val="26"/>
          <w:szCs w:val="26"/>
          <w:lang w:val="fr-FR"/>
        </w:rPr>
        <w:t xml:space="preserve"> của Bộ GDĐT</w:t>
      </w:r>
      <w:r w:rsidRPr="00ED6E85">
        <w:rPr>
          <w:rFonts w:ascii="Times New Roman" w:hAnsi="Times New Roman"/>
          <w:sz w:val="26"/>
          <w:szCs w:val="26"/>
          <w:lang w:val="fr-FR"/>
        </w:rPr>
        <w:t xml:space="preserve"> về </w:t>
      </w:r>
      <w:r w:rsidR="00A426B0" w:rsidRPr="00ED6E85">
        <w:rPr>
          <w:rFonts w:ascii="Times New Roman" w:hAnsi="Times New Roman"/>
          <w:sz w:val="26"/>
          <w:szCs w:val="26"/>
          <w:lang w:val="fr-FR"/>
        </w:rPr>
        <w:t xml:space="preserve">bồi dưỡng kiến thức pháp luật cho đội ngũ giáo viên GDCD và Quyết định số </w:t>
      </w:r>
      <w:r w:rsidR="00802335" w:rsidRPr="00ED6E85">
        <w:rPr>
          <w:rFonts w:ascii="Times New Roman" w:hAnsi="Times New Roman"/>
          <w:sz w:val="26"/>
          <w:szCs w:val="26"/>
          <w:lang w:val="fr-FR"/>
        </w:rPr>
        <w:t>1456/QĐ-BGDĐT ngày 28 tháng 4 năm 2014 của Bộ GDĐT về Ban hành chương trình bồi dưỡng kiến thức pháp luật cho giáo viên dạy môn</w:t>
      </w:r>
      <w:r w:rsidR="008702E8" w:rsidRPr="00ED6E85">
        <w:rPr>
          <w:rFonts w:ascii="Times New Roman" w:hAnsi="Times New Roman"/>
          <w:sz w:val="26"/>
          <w:szCs w:val="26"/>
          <w:lang w:val="fr-FR"/>
        </w:rPr>
        <w:t xml:space="preserve"> GDCD</w:t>
      </w:r>
      <w:r w:rsidR="00802335" w:rsidRPr="00ED6E85">
        <w:rPr>
          <w:rFonts w:ascii="Times New Roman" w:hAnsi="Times New Roman"/>
          <w:sz w:val="26"/>
          <w:szCs w:val="26"/>
          <w:lang w:val="fr-FR"/>
        </w:rPr>
        <w:t>.</w:t>
      </w:r>
    </w:p>
    <w:p w:rsidR="003656EB" w:rsidRPr="00ED6E85" w:rsidRDefault="00E06753" w:rsidP="004A0FE1">
      <w:pPr>
        <w:adjustRightInd w:val="0"/>
        <w:spacing w:before="120"/>
        <w:ind w:firstLine="540"/>
        <w:jc w:val="both"/>
        <w:rPr>
          <w:rFonts w:ascii="Times New Roman" w:hAnsi="Times New Roman"/>
          <w:sz w:val="26"/>
          <w:szCs w:val="26"/>
          <w:lang w:val="fr-FR"/>
        </w:rPr>
      </w:pPr>
      <w:r w:rsidRPr="00ED6E85">
        <w:rPr>
          <w:rFonts w:ascii="Times New Roman" w:hAnsi="Times New Roman"/>
          <w:sz w:val="26"/>
          <w:szCs w:val="26"/>
          <w:lang w:val="fr-FR"/>
        </w:rPr>
        <w:t>- Phối hợp với Phòng Pháp chế tổ chức lớp bồi dưỡng kiến thức pháp luật cho đội ngũ giáo viên GDCD</w:t>
      </w:r>
      <w:r w:rsidR="003A57C1" w:rsidRPr="00ED6E85">
        <w:rPr>
          <w:rFonts w:ascii="Times New Roman" w:hAnsi="Times New Roman"/>
          <w:sz w:val="26"/>
          <w:szCs w:val="26"/>
          <w:lang w:val="fr-FR"/>
        </w:rPr>
        <w:t>.</w:t>
      </w:r>
    </w:p>
    <w:p w:rsidR="00830045" w:rsidRPr="00ED6E85" w:rsidRDefault="00830045" w:rsidP="00830045">
      <w:pPr>
        <w:adjustRightInd w:val="0"/>
        <w:spacing w:before="120"/>
        <w:ind w:firstLine="540"/>
        <w:jc w:val="both"/>
        <w:rPr>
          <w:rFonts w:ascii="Times New Roman" w:hAnsi="Times New Roman"/>
          <w:sz w:val="26"/>
          <w:szCs w:val="26"/>
          <w:lang w:val="fr-FR"/>
        </w:rPr>
      </w:pPr>
      <w:r w:rsidRPr="00ED6E85">
        <w:rPr>
          <w:rFonts w:ascii="Times New Roman" w:hAnsi="Times New Roman"/>
          <w:sz w:val="26"/>
          <w:szCs w:val="26"/>
          <w:lang w:val="fr-FR"/>
        </w:rPr>
        <w:t xml:space="preserve">- </w:t>
      </w:r>
      <w:r w:rsidR="00EA3686" w:rsidRPr="00ED6E85">
        <w:rPr>
          <w:rFonts w:ascii="Times New Roman" w:hAnsi="Times New Roman"/>
          <w:sz w:val="26"/>
          <w:szCs w:val="26"/>
          <w:lang w:val="fr-FR"/>
        </w:rPr>
        <w:t>Tiếp tục</w:t>
      </w:r>
      <w:r w:rsidRPr="00ED6E85">
        <w:rPr>
          <w:rFonts w:ascii="Times New Roman" w:hAnsi="Times New Roman"/>
          <w:sz w:val="26"/>
          <w:szCs w:val="26"/>
          <w:lang w:val="fr-FR"/>
        </w:rPr>
        <w:t xml:space="preserve"> thực hiện </w:t>
      </w:r>
      <w:r w:rsidR="00EA3686" w:rsidRPr="00ED6E85">
        <w:rPr>
          <w:rFonts w:ascii="Times New Roman" w:hAnsi="Times New Roman"/>
          <w:sz w:val="26"/>
          <w:szCs w:val="26"/>
          <w:lang w:val="fr-FR"/>
        </w:rPr>
        <w:t>C</w:t>
      </w:r>
      <w:r w:rsidRPr="00ED6E85">
        <w:rPr>
          <w:rFonts w:ascii="Times New Roman" w:hAnsi="Times New Roman"/>
          <w:sz w:val="26"/>
          <w:szCs w:val="26"/>
          <w:lang w:val="fr-FR"/>
        </w:rPr>
        <w:t>hỉ thị số 10/CT-TTg ngày 12/6/2013 của Thủ tướng Chính phủ về việc đưa nội dung phòng, chống tham nhũng vào giảng dạy tại các cơ sở giáo dụ</w:t>
      </w:r>
      <w:r w:rsidR="00EA3686" w:rsidRPr="00ED6E85">
        <w:rPr>
          <w:rFonts w:ascii="Times New Roman" w:hAnsi="Times New Roman"/>
          <w:sz w:val="26"/>
          <w:szCs w:val="26"/>
          <w:lang w:val="fr-FR"/>
        </w:rPr>
        <w:t>c, đào tạo (</w:t>
      </w:r>
      <w:r w:rsidRPr="00ED6E85">
        <w:rPr>
          <w:rFonts w:ascii="Times New Roman" w:hAnsi="Times New Roman"/>
          <w:sz w:val="26"/>
          <w:szCs w:val="26"/>
          <w:lang w:val="fr-FR"/>
        </w:rPr>
        <w:t>chương trình GDCD cấp THPT</w:t>
      </w:r>
      <w:r w:rsidR="00EA3686" w:rsidRPr="00ED6E85">
        <w:rPr>
          <w:rFonts w:ascii="Times New Roman" w:hAnsi="Times New Roman"/>
          <w:sz w:val="26"/>
          <w:szCs w:val="26"/>
          <w:lang w:val="fr-FR"/>
        </w:rPr>
        <w:t>)</w:t>
      </w:r>
      <w:r w:rsidRPr="00ED6E85">
        <w:rPr>
          <w:rFonts w:ascii="Times New Roman" w:hAnsi="Times New Roman"/>
          <w:sz w:val="26"/>
          <w:szCs w:val="26"/>
          <w:lang w:val="fr-FR"/>
        </w:rPr>
        <w:t>.</w:t>
      </w:r>
    </w:p>
    <w:p w:rsidR="00EA3686" w:rsidRPr="00ED6E85" w:rsidRDefault="00EA3686" w:rsidP="00EA3686">
      <w:pPr>
        <w:adjustRightInd w:val="0"/>
        <w:spacing w:before="120"/>
        <w:ind w:firstLine="540"/>
        <w:jc w:val="both"/>
        <w:rPr>
          <w:rFonts w:ascii="Times New Roman" w:hAnsi="Times New Roman"/>
          <w:sz w:val="26"/>
          <w:szCs w:val="26"/>
          <w:lang w:val="fr-FR"/>
        </w:rPr>
      </w:pPr>
      <w:r w:rsidRPr="00ED6E85">
        <w:rPr>
          <w:rFonts w:ascii="Times New Roman" w:hAnsi="Times New Roman"/>
          <w:sz w:val="26"/>
          <w:szCs w:val="26"/>
          <w:lang w:val="fr-FR"/>
        </w:rPr>
        <w:t xml:space="preserve">- Báo cáo chuyên đề “Đổi mới sinh hoạt chuyên môn theo hướng nghiên cứu bài học” cho cán bộ quản lý và giáo viên Phòng GDĐT Quận 1, </w:t>
      </w:r>
      <w:r w:rsidR="00AB7AB8">
        <w:rPr>
          <w:rFonts w:ascii="Times New Roman" w:hAnsi="Times New Roman"/>
          <w:sz w:val="26"/>
          <w:szCs w:val="26"/>
          <w:lang w:val="fr-FR"/>
        </w:rPr>
        <w:t xml:space="preserve">Quận 2, </w:t>
      </w:r>
      <w:r w:rsidRPr="00ED6E85">
        <w:rPr>
          <w:rFonts w:ascii="Times New Roman" w:hAnsi="Times New Roman"/>
          <w:sz w:val="26"/>
          <w:szCs w:val="26"/>
          <w:lang w:val="fr-FR"/>
        </w:rPr>
        <w:t>Quận Gò Vấp, Huyện Bình Chánh và Trường TH-THCS-THPT Chu Văn An.</w:t>
      </w:r>
    </w:p>
    <w:p w:rsidR="006333F6" w:rsidRPr="00ED6E85" w:rsidRDefault="006333F6" w:rsidP="006333F6">
      <w:pPr>
        <w:adjustRightInd w:val="0"/>
        <w:spacing w:before="120"/>
        <w:ind w:firstLine="540"/>
        <w:jc w:val="both"/>
        <w:rPr>
          <w:rFonts w:ascii="Times New Roman" w:hAnsi="Times New Roman"/>
          <w:sz w:val="26"/>
          <w:szCs w:val="26"/>
          <w:lang w:val="fr-FR"/>
        </w:rPr>
      </w:pPr>
      <w:r w:rsidRPr="00ED6E85">
        <w:rPr>
          <w:rFonts w:ascii="Times New Roman" w:hAnsi="Times New Roman"/>
          <w:sz w:val="26"/>
          <w:szCs w:val="26"/>
          <w:lang w:val="fr-FR"/>
        </w:rPr>
        <w:t xml:space="preserve">- Các đơn vị đã tổ chức triển khai nghiêm túc </w:t>
      </w:r>
      <w:r w:rsidR="00830045" w:rsidRPr="00ED6E85">
        <w:rPr>
          <w:rFonts w:ascii="Times New Roman" w:hAnsi="Times New Roman"/>
          <w:sz w:val="26"/>
          <w:szCs w:val="26"/>
          <w:lang w:val="fr-FR"/>
        </w:rPr>
        <w:t xml:space="preserve">các nội dung tập huấn và </w:t>
      </w:r>
      <w:r w:rsidRPr="00ED6E85">
        <w:rPr>
          <w:rFonts w:ascii="Times New Roman" w:hAnsi="Times New Roman"/>
          <w:sz w:val="26"/>
          <w:szCs w:val="26"/>
          <w:lang w:val="fr-FR"/>
        </w:rPr>
        <w:t>các văn bản chỉ đạo</w:t>
      </w:r>
      <w:r w:rsidR="00830045" w:rsidRPr="00ED6E85">
        <w:rPr>
          <w:rFonts w:ascii="Times New Roman" w:hAnsi="Times New Roman"/>
          <w:sz w:val="26"/>
          <w:szCs w:val="26"/>
          <w:lang w:val="fr-FR"/>
        </w:rPr>
        <w:t>,</w:t>
      </w:r>
      <w:r w:rsidRPr="00ED6E85">
        <w:rPr>
          <w:rFonts w:ascii="Times New Roman" w:hAnsi="Times New Roman"/>
          <w:sz w:val="26"/>
          <w:szCs w:val="26"/>
          <w:lang w:val="fr-FR"/>
        </w:rPr>
        <w:t xml:space="preserve"> hướng dẫn của Bộ và Sở </w:t>
      </w:r>
      <w:r w:rsidR="00830045" w:rsidRPr="00ED6E85">
        <w:rPr>
          <w:rFonts w:ascii="Times New Roman" w:hAnsi="Times New Roman"/>
          <w:sz w:val="26"/>
          <w:szCs w:val="26"/>
          <w:lang w:val="fr-FR"/>
        </w:rPr>
        <w:t>GDĐT</w:t>
      </w:r>
      <w:r w:rsidRPr="00ED6E85">
        <w:rPr>
          <w:rFonts w:ascii="Times New Roman" w:hAnsi="Times New Roman"/>
          <w:sz w:val="26"/>
          <w:szCs w:val="26"/>
          <w:lang w:val="fr-FR"/>
        </w:rPr>
        <w:t xml:space="preserve">; tổ chức cho giáo viên nghe báo cáo thời sự, học tập chính trị để cập nhật </w:t>
      </w:r>
      <w:r w:rsidR="00830045" w:rsidRPr="00ED6E85">
        <w:rPr>
          <w:rFonts w:ascii="Times New Roman" w:hAnsi="Times New Roman"/>
          <w:sz w:val="26"/>
          <w:szCs w:val="26"/>
          <w:lang w:val="fr-FR"/>
        </w:rPr>
        <w:t>kiến thức, thông tin</w:t>
      </w:r>
      <w:r w:rsidRPr="00ED6E85">
        <w:rPr>
          <w:rFonts w:ascii="Times New Roman" w:hAnsi="Times New Roman"/>
          <w:sz w:val="26"/>
          <w:szCs w:val="26"/>
          <w:lang w:val="fr-FR"/>
        </w:rPr>
        <w:t xml:space="preserve"> phục vụ cho việc giảng dạy.</w:t>
      </w:r>
    </w:p>
    <w:p w:rsidR="006333F6" w:rsidRPr="00ED6E85" w:rsidRDefault="004A0FE1" w:rsidP="004A0FE1">
      <w:pPr>
        <w:adjustRightInd w:val="0"/>
        <w:spacing w:before="120"/>
        <w:ind w:firstLine="540"/>
        <w:jc w:val="both"/>
        <w:rPr>
          <w:rFonts w:ascii="Times New Roman" w:hAnsi="Times New Roman"/>
          <w:sz w:val="26"/>
          <w:szCs w:val="26"/>
          <w:lang w:val="fr-FR"/>
        </w:rPr>
      </w:pPr>
      <w:r w:rsidRPr="00ED6E85">
        <w:rPr>
          <w:rFonts w:ascii="Times New Roman" w:hAnsi="Times New Roman"/>
          <w:sz w:val="26"/>
          <w:szCs w:val="26"/>
          <w:lang w:val="fr-FR"/>
        </w:rPr>
        <w:t xml:space="preserve">- Trên cơ sở hướng dẫn của Bộ và Sở GDĐT, các đơn vị chủ động xây dựng </w:t>
      </w:r>
      <w:r w:rsidR="003A57C1" w:rsidRPr="00ED6E85">
        <w:rPr>
          <w:rFonts w:ascii="Times New Roman" w:hAnsi="Times New Roman"/>
          <w:sz w:val="26"/>
          <w:szCs w:val="26"/>
          <w:lang w:val="fr-FR"/>
        </w:rPr>
        <w:t>kế hoạch giảng dạy</w:t>
      </w:r>
      <w:r w:rsidRPr="00ED6E85">
        <w:rPr>
          <w:rFonts w:ascii="Times New Roman" w:hAnsi="Times New Roman"/>
          <w:sz w:val="26"/>
          <w:szCs w:val="26"/>
          <w:lang w:val="fr-FR"/>
        </w:rPr>
        <w:t xml:space="preserve">, thống nhất tiến độ thực hiện, </w:t>
      </w:r>
      <w:r w:rsidR="003A57C1" w:rsidRPr="00ED6E85">
        <w:rPr>
          <w:rFonts w:ascii="Times New Roman" w:hAnsi="Times New Roman"/>
          <w:sz w:val="26"/>
          <w:szCs w:val="26"/>
          <w:lang w:val="fr-FR"/>
        </w:rPr>
        <w:t>sử dụng các tiết giảm tả</w:t>
      </w:r>
      <w:r w:rsidR="006922AF" w:rsidRPr="00ED6E85">
        <w:rPr>
          <w:rFonts w:ascii="Times New Roman" w:hAnsi="Times New Roman"/>
          <w:sz w:val="26"/>
          <w:szCs w:val="26"/>
          <w:lang w:val="fr-FR"/>
        </w:rPr>
        <w:t>i để giảng dạy các nội dung khó,</w:t>
      </w:r>
      <w:r w:rsidRPr="00ED6E85">
        <w:rPr>
          <w:rFonts w:ascii="Times New Roman" w:hAnsi="Times New Roman"/>
          <w:sz w:val="26"/>
          <w:szCs w:val="26"/>
          <w:lang w:val="fr-FR"/>
        </w:rPr>
        <w:t xml:space="preserve"> </w:t>
      </w:r>
      <w:r w:rsidR="001B09C3">
        <w:rPr>
          <w:rFonts w:ascii="Times New Roman" w:hAnsi="Times New Roman"/>
          <w:sz w:val="26"/>
          <w:szCs w:val="26"/>
          <w:lang w:val="fr-FR"/>
        </w:rPr>
        <w:t>thực hiện việc đổi mới PPDH,</w:t>
      </w:r>
      <w:r w:rsidRPr="00ED6E85">
        <w:rPr>
          <w:rFonts w:ascii="Times New Roman" w:hAnsi="Times New Roman"/>
          <w:sz w:val="26"/>
          <w:szCs w:val="26"/>
          <w:lang w:val="fr-FR"/>
        </w:rPr>
        <w:t xml:space="preserve"> các </w:t>
      </w:r>
      <w:r w:rsidR="003A57C1" w:rsidRPr="00ED6E85">
        <w:rPr>
          <w:rFonts w:ascii="Times New Roman" w:hAnsi="Times New Roman"/>
          <w:sz w:val="26"/>
          <w:szCs w:val="26"/>
          <w:lang w:val="fr-FR"/>
        </w:rPr>
        <w:t>chuyên đề liê</w:t>
      </w:r>
      <w:r w:rsidRPr="00ED6E85">
        <w:rPr>
          <w:rFonts w:ascii="Times New Roman" w:hAnsi="Times New Roman"/>
          <w:sz w:val="26"/>
          <w:szCs w:val="26"/>
          <w:lang w:val="fr-FR"/>
        </w:rPr>
        <w:t xml:space="preserve">n quan đến nội dung bài học và những vấn </w:t>
      </w:r>
      <w:r w:rsidR="006922AF" w:rsidRPr="00ED6E85">
        <w:rPr>
          <w:rFonts w:ascii="Times New Roman" w:hAnsi="Times New Roman"/>
          <w:sz w:val="26"/>
          <w:szCs w:val="26"/>
          <w:lang w:val="fr-FR"/>
        </w:rPr>
        <w:t xml:space="preserve">đề đang được xã hội quan tâm. </w:t>
      </w:r>
    </w:p>
    <w:p w:rsidR="004A0FE1" w:rsidRPr="00ED6E85" w:rsidRDefault="006333F6" w:rsidP="006333F6">
      <w:pPr>
        <w:adjustRightInd w:val="0"/>
        <w:spacing w:before="120"/>
        <w:ind w:firstLine="540"/>
        <w:jc w:val="both"/>
        <w:rPr>
          <w:rFonts w:ascii="Times New Roman" w:hAnsi="Times New Roman"/>
          <w:sz w:val="26"/>
          <w:szCs w:val="26"/>
          <w:lang w:val="fr-FR"/>
        </w:rPr>
      </w:pPr>
      <w:r w:rsidRPr="00ED6E85">
        <w:rPr>
          <w:rFonts w:ascii="Times New Roman" w:hAnsi="Times New Roman"/>
          <w:sz w:val="26"/>
          <w:szCs w:val="26"/>
          <w:lang w:val="fr-FR"/>
        </w:rPr>
        <w:t xml:space="preserve">- </w:t>
      </w:r>
      <w:r w:rsidR="006922AF" w:rsidRPr="00ED6E85">
        <w:rPr>
          <w:rFonts w:ascii="Times New Roman" w:hAnsi="Times New Roman"/>
          <w:sz w:val="26"/>
          <w:szCs w:val="26"/>
          <w:lang w:val="fr-FR"/>
        </w:rPr>
        <w:t>C</w:t>
      </w:r>
      <w:r w:rsidR="004A0FE1" w:rsidRPr="00ED6E85">
        <w:rPr>
          <w:rFonts w:ascii="Times New Roman" w:hAnsi="Times New Roman"/>
          <w:sz w:val="26"/>
          <w:szCs w:val="26"/>
          <w:lang w:val="fr-FR"/>
        </w:rPr>
        <w:t>ác đơn vị tiếp tục thực hiện đổi mới việc KTĐG nhằm thúc đẩy đổi mới PPDH,</w:t>
      </w:r>
      <w:r w:rsidR="00E95509" w:rsidRPr="00ED6E85">
        <w:rPr>
          <w:rFonts w:ascii="Times New Roman" w:hAnsi="Times New Roman"/>
          <w:sz w:val="26"/>
          <w:szCs w:val="26"/>
          <w:lang w:val="fr-FR"/>
        </w:rPr>
        <w:t xml:space="preserve"> chú trọng</w:t>
      </w:r>
      <w:r w:rsidR="004A0FE1" w:rsidRPr="00ED6E85">
        <w:rPr>
          <w:rFonts w:ascii="Times New Roman" w:hAnsi="Times New Roman"/>
          <w:sz w:val="26"/>
          <w:szCs w:val="26"/>
          <w:lang w:val="fr-FR"/>
        </w:rPr>
        <w:t xml:space="preserve"> dạy học phân hóa trên cơ sở </w:t>
      </w:r>
      <w:r w:rsidR="00E95509" w:rsidRPr="00ED6E85">
        <w:rPr>
          <w:rFonts w:ascii="Times New Roman" w:hAnsi="Times New Roman"/>
          <w:sz w:val="26"/>
          <w:szCs w:val="26"/>
          <w:lang w:val="fr-FR"/>
        </w:rPr>
        <w:t>năng lực của học sinh.</w:t>
      </w:r>
      <w:r w:rsidRPr="00ED6E85">
        <w:rPr>
          <w:rFonts w:ascii="Times New Roman" w:hAnsi="Times New Roman"/>
          <w:sz w:val="26"/>
          <w:szCs w:val="26"/>
          <w:lang w:val="fr-FR"/>
        </w:rPr>
        <w:t xml:space="preserve"> </w:t>
      </w:r>
      <w:r w:rsidR="004A0FE1" w:rsidRPr="00ED6E85">
        <w:rPr>
          <w:rFonts w:ascii="Times New Roman" w:hAnsi="Times New Roman"/>
          <w:sz w:val="26"/>
          <w:szCs w:val="26"/>
          <w:lang w:val="fr-FR"/>
        </w:rPr>
        <w:t xml:space="preserve">Tổ chức </w:t>
      </w:r>
      <w:r w:rsidR="004A50CB" w:rsidRPr="00ED6E85">
        <w:rPr>
          <w:rFonts w:ascii="Times New Roman" w:hAnsi="Times New Roman"/>
          <w:sz w:val="26"/>
          <w:szCs w:val="26"/>
          <w:lang w:val="fr-FR"/>
        </w:rPr>
        <w:t>nhiều</w:t>
      </w:r>
      <w:r w:rsidR="004A0FE1" w:rsidRPr="00ED6E85">
        <w:rPr>
          <w:rFonts w:ascii="Times New Roman" w:hAnsi="Times New Roman"/>
          <w:sz w:val="26"/>
          <w:szCs w:val="26"/>
          <w:lang w:val="fr-FR"/>
        </w:rPr>
        <w:t xml:space="preserve"> hội thảo, chuyên đề, thao giảng cấp thành ph</w:t>
      </w:r>
      <w:r w:rsidR="004A50CB" w:rsidRPr="00ED6E85">
        <w:rPr>
          <w:rFonts w:ascii="Times New Roman" w:hAnsi="Times New Roman"/>
          <w:sz w:val="26"/>
          <w:szCs w:val="26"/>
          <w:lang w:val="fr-FR"/>
        </w:rPr>
        <w:t>ố về đổi mới PPDH</w:t>
      </w:r>
      <w:r w:rsidR="005529A9" w:rsidRPr="00ED6E85">
        <w:rPr>
          <w:rFonts w:ascii="Times New Roman" w:hAnsi="Times New Roman"/>
          <w:sz w:val="26"/>
          <w:szCs w:val="26"/>
          <w:lang w:val="fr-FR"/>
        </w:rPr>
        <w:t xml:space="preserve"> và</w:t>
      </w:r>
      <w:r w:rsidR="004A50CB" w:rsidRPr="00ED6E85">
        <w:rPr>
          <w:rFonts w:ascii="Times New Roman" w:hAnsi="Times New Roman"/>
          <w:sz w:val="26"/>
          <w:szCs w:val="26"/>
          <w:lang w:val="fr-FR"/>
        </w:rPr>
        <w:t xml:space="preserve"> KTĐG. Một số đơn vị đã thực hiện </w:t>
      </w:r>
      <w:r w:rsidR="005529A9" w:rsidRPr="00ED6E85">
        <w:rPr>
          <w:rFonts w:ascii="Times New Roman" w:hAnsi="Times New Roman"/>
          <w:sz w:val="26"/>
          <w:szCs w:val="26"/>
          <w:lang w:val="fr-FR"/>
        </w:rPr>
        <w:t xml:space="preserve">tốt </w:t>
      </w:r>
      <w:r w:rsidR="004A50CB" w:rsidRPr="00ED6E85">
        <w:rPr>
          <w:rFonts w:ascii="Times New Roman" w:hAnsi="Times New Roman"/>
          <w:sz w:val="26"/>
          <w:szCs w:val="26"/>
          <w:lang w:val="fr-FR"/>
        </w:rPr>
        <w:t xml:space="preserve">việc đổi mới sinh hoạt tổ chuyên môn theo hướng nghiên cứu bài học. </w:t>
      </w:r>
      <w:r w:rsidR="004A0FE1" w:rsidRPr="00ED6E85">
        <w:rPr>
          <w:rFonts w:ascii="Times New Roman" w:hAnsi="Times New Roman"/>
          <w:color w:val="1A0EB2"/>
          <w:sz w:val="26"/>
          <w:szCs w:val="26"/>
          <w:lang w:val="fr-FR"/>
        </w:rPr>
        <w:t xml:space="preserve"> </w:t>
      </w:r>
    </w:p>
    <w:p w:rsidR="004A0FE1" w:rsidRPr="00ED6E85" w:rsidRDefault="004A0FE1" w:rsidP="004A0FE1">
      <w:pPr>
        <w:adjustRightInd w:val="0"/>
        <w:spacing w:before="120"/>
        <w:ind w:firstLine="540"/>
        <w:jc w:val="both"/>
        <w:rPr>
          <w:rFonts w:ascii="Times New Roman" w:hAnsi="Times New Roman"/>
          <w:sz w:val="26"/>
          <w:szCs w:val="26"/>
          <w:lang w:val="fr-FR"/>
        </w:rPr>
      </w:pPr>
      <w:r w:rsidRPr="00ED6E85">
        <w:rPr>
          <w:rFonts w:ascii="Times New Roman" w:hAnsi="Times New Roman"/>
          <w:sz w:val="26"/>
          <w:szCs w:val="26"/>
          <w:lang w:val="fr-FR"/>
        </w:rPr>
        <w:t>* Cấp THCS:</w:t>
      </w:r>
    </w:p>
    <w:p w:rsidR="007D4D21" w:rsidRPr="00ED6E85" w:rsidRDefault="007D4D21" w:rsidP="007D4D21">
      <w:pPr>
        <w:adjustRightInd w:val="0"/>
        <w:spacing w:before="120"/>
        <w:ind w:firstLine="540"/>
        <w:jc w:val="both"/>
        <w:rPr>
          <w:rFonts w:ascii="Times New Roman" w:hAnsi="Times New Roman"/>
          <w:sz w:val="26"/>
          <w:szCs w:val="26"/>
        </w:rPr>
      </w:pPr>
      <w:r w:rsidRPr="00ED6E85">
        <w:rPr>
          <w:rFonts w:ascii="Times New Roman" w:hAnsi="Times New Roman"/>
          <w:sz w:val="26"/>
          <w:szCs w:val="26"/>
        </w:rPr>
        <w:t>- Các đơn vị đã tổ chức triển khai nghiêm túc các văn bản hướng dẫn điều chỉnh nội dung dạy học giáo dục phổ thông, thực hiện giáo dục trật tự an toàn giao thông và các nội dung tích hợp trong môn GDCD của Sở và Bộ GDĐT.</w:t>
      </w:r>
    </w:p>
    <w:p w:rsidR="00CD5088" w:rsidRDefault="00ED6E85" w:rsidP="00BC0818">
      <w:pPr>
        <w:adjustRightInd w:val="0"/>
        <w:spacing w:before="120"/>
        <w:ind w:firstLine="540"/>
        <w:jc w:val="both"/>
        <w:rPr>
          <w:rFonts w:ascii="Times New Roman" w:hAnsi="Times New Roman"/>
          <w:sz w:val="26"/>
          <w:szCs w:val="26"/>
        </w:rPr>
      </w:pPr>
      <w:r w:rsidRPr="00BC0818">
        <w:rPr>
          <w:rFonts w:ascii="Times New Roman" w:hAnsi="Times New Roman"/>
          <w:sz w:val="26"/>
          <w:szCs w:val="26"/>
        </w:rPr>
        <w:t xml:space="preserve">- Trong hoạt </w:t>
      </w:r>
      <w:r w:rsidR="006F49DE">
        <w:rPr>
          <w:rFonts w:ascii="Times New Roman" w:hAnsi="Times New Roman"/>
          <w:sz w:val="26"/>
          <w:szCs w:val="26"/>
        </w:rPr>
        <w:t xml:space="preserve">động </w:t>
      </w:r>
      <w:r w:rsidRPr="00BC0818">
        <w:rPr>
          <w:rFonts w:ascii="Times New Roman" w:hAnsi="Times New Roman"/>
          <w:sz w:val="26"/>
          <w:szCs w:val="26"/>
        </w:rPr>
        <w:t xml:space="preserve">chuyên môn, các đơn vị </w:t>
      </w:r>
      <w:r w:rsidR="006F49DE">
        <w:rPr>
          <w:rFonts w:ascii="Times New Roman" w:hAnsi="Times New Roman"/>
          <w:sz w:val="26"/>
          <w:szCs w:val="26"/>
        </w:rPr>
        <w:t xml:space="preserve">đã </w:t>
      </w:r>
      <w:r w:rsidR="00BC0818">
        <w:rPr>
          <w:rFonts w:ascii="Times New Roman" w:hAnsi="Times New Roman"/>
          <w:sz w:val="26"/>
          <w:szCs w:val="26"/>
        </w:rPr>
        <w:t>t</w:t>
      </w:r>
      <w:r w:rsidR="00BC0818" w:rsidRPr="00BC0818">
        <w:rPr>
          <w:rFonts w:ascii="Times New Roman" w:hAnsi="Times New Roman"/>
          <w:sz w:val="26"/>
          <w:szCs w:val="26"/>
        </w:rPr>
        <w:t>ổ ch</w:t>
      </w:r>
      <w:r w:rsidR="006F49DE">
        <w:rPr>
          <w:rFonts w:ascii="Times New Roman" w:hAnsi="Times New Roman"/>
          <w:sz w:val="26"/>
          <w:szCs w:val="26"/>
        </w:rPr>
        <w:t>ức sinh hoạt chuyên môn định kỳ</w:t>
      </w:r>
      <w:r w:rsidR="00F74DEE">
        <w:rPr>
          <w:rFonts w:ascii="Times New Roman" w:hAnsi="Times New Roman"/>
          <w:sz w:val="26"/>
          <w:szCs w:val="26"/>
        </w:rPr>
        <w:t xml:space="preserve"> nhằm </w:t>
      </w:r>
      <w:r w:rsidR="00F74DEE" w:rsidRPr="00BC0818">
        <w:rPr>
          <w:rFonts w:ascii="Times New Roman" w:hAnsi="Times New Roman"/>
          <w:sz w:val="26"/>
          <w:szCs w:val="26"/>
        </w:rPr>
        <w:t>hướng dẫn</w:t>
      </w:r>
      <w:r w:rsidR="00F74DEE">
        <w:rPr>
          <w:rFonts w:ascii="Times New Roman" w:hAnsi="Times New Roman"/>
          <w:sz w:val="26"/>
          <w:szCs w:val="26"/>
        </w:rPr>
        <w:t>,</w:t>
      </w:r>
      <w:r w:rsidR="00F74DEE" w:rsidRPr="00BC0818">
        <w:rPr>
          <w:rFonts w:ascii="Times New Roman" w:hAnsi="Times New Roman"/>
          <w:sz w:val="26"/>
          <w:szCs w:val="26"/>
        </w:rPr>
        <w:t xml:space="preserve"> bồi dưỡng </w:t>
      </w:r>
      <w:r w:rsidR="00F74DEE">
        <w:rPr>
          <w:rFonts w:ascii="Times New Roman" w:hAnsi="Times New Roman"/>
          <w:sz w:val="26"/>
          <w:szCs w:val="26"/>
        </w:rPr>
        <w:t xml:space="preserve">và thống nhất </w:t>
      </w:r>
      <w:r w:rsidR="00BC0818" w:rsidRPr="00BC0818">
        <w:rPr>
          <w:rFonts w:ascii="Times New Roman" w:hAnsi="Times New Roman"/>
          <w:sz w:val="26"/>
          <w:szCs w:val="26"/>
        </w:rPr>
        <w:t>những vấn đề chuyên môn</w:t>
      </w:r>
      <w:r w:rsidR="00F74DEE">
        <w:rPr>
          <w:rFonts w:ascii="Times New Roman" w:hAnsi="Times New Roman"/>
          <w:sz w:val="26"/>
          <w:szCs w:val="26"/>
        </w:rPr>
        <w:t xml:space="preserve"> như</w:t>
      </w:r>
      <w:r w:rsidR="00177BC4">
        <w:rPr>
          <w:rFonts w:ascii="Times New Roman" w:hAnsi="Times New Roman"/>
          <w:sz w:val="26"/>
          <w:szCs w:val="26"/>
        </w:rPr>
        <w:t xml:space="preserve">: </w:t>
      </w:r>
      <w:r w:rsidR="00FD6BD7">
        <w:rPr>
          <w:rFonts w:ascii="Times New Roman" w:hAnsi="Times New Roman"/>
          <w:sz w:val="26"/>
          <w:szCs w:val="26"/>
        </w:rPr>
        <w:t>thay đổi</w:t>
      </w:r>
      <w:r w:rsidR="00177BC4">
        <w:rPr>
          <w:rFonts w:ascii="Times New Roman" w:hAnsi="Times New Roman"/>
          <w:sz w:val="26"/>
          <w:szCs w:val="26"/>
        </w:rPr>
        <w:t xml:space="preserve"> phần truyện đọc, </w:t>
      </w:r>
      <w:r w:rsidR="00177BC4" w:rsidRPr="00BC0818">
        <w:rPr>
          <w:rFonts w:ascii="Times New Roman" w:hAnsi="Times New Roman"/>
          <w:sz w:val="26"/>
          <w:szCs w:val="26"/>
        </w:rPr>
        <w:t xml:space="preserve">tóm </w:t>
      </w:r>
      <w:r w:rsidR="006D4A0D">
        <w:rPr>
          <w:rFonts w:ascii="Times New Roman" w:hAnsi="Times New Roman"/>
          <w:sz w:val="26"/>
          <w:szCs w:val="26"/>
        </w:rPr>
        <w:t xml:space="preserve">tắt những ý chính cần nhấn mạnh; </w:t>
      </w:r>
      <w:r w:rsidR="006D4A0D" w:rsidRPr="00ED6E85">
        <w:rPr>
          <w:rFonts w:ascii="Times New Roman" w:hAnsi="Times New Roman"/>
          <w:sz w:val="26"/>
          <w:szCs w:val="26"/>
        </w:rPr>
        <w:t xml:space="preserve">sử dụng thời gian giảm tải </w:t>
      </w:r>
      <w:r w:rsidR="006D4A0D">
        <w:rPr>
          <w:rFonts w:ascii="Times New Roman" w:hAnsi="Times New Roman"/>
          <w:sz w:val="26"/>
          <w:szCs w:val="26"/>
        </w:rPr>
        <w:t xml:space="preserve">để giáo viên sử dụng </w:t>
      </w:r>
      <w:r w:rsidR="006D4A0D" w:rsidRPr="00ED6E85">
        <w:rPr>
          <w:rFonts w:ascii="Times New Roman" w:hAnsi="Times New Roman"/>
          <w:sz w:val="26"/>
          <w:szCs w:val="26"/>
        </w:rPr>
        <w:t>các PPDH tích cực và ứng dụng CNTT</w:t>
      </w:r>
      <w:r w:rsidR="006D4A0D">
        <w:rPr>
          <w:rFonts w:ascii="Times New Roman" w:hAnsi="Times New Roman"/>
          <w:sz w:val="26"/>
          <w:szCs w:val="26"/>
        </w:rPr>
        <w:t>;</w:t>
      </w:r>
      <w:r w:rsidR="00177BC4" w:rsidRPr="00BC0818">
        <w:rPr>
          <w:rFonts w:ascii="Times New Roman" w:hAnsi="Times New Roman"/>
          <w:sz w:val="26"/>
          <w:szCs w:val="26"/>
        </w:rPr>
        <w:t xml:space="preserve"> lựa chọn bài tập thực hành phù hợp, chú trọng những câu hỏi gợi mở, </w:t>
      </w:r>
      <w:r w:rsidR="00177BC4">
        <w:rPr>
          <w:rFonts w:ascii="Times New Roman" w:hAnsi="Times New Roman"/>
          <w:sz w:val="26"/>
          <w:szCs w:val="26"/>
        </w:rPr>
        <w:t xml:space="preserve">có </w:t>
      </w:r>
      <w:r w:rsidR="00177BC4" w:rsidRPr="00BC0818">
        <w:rPr>
          <w:rFonts w:ascii="Times New Roman" w:hAnsi="Times New Roman"/>
          <w:sz w:val="26"/>
          <w:szCs w:val="26"/>
        </w:rPr>
        <w:t>liên hệ thực tiễn</w:t>
      </w:r>
      <w:r w:rsidR="00CD5088">
        <w:rPr>
          <w:rFonts w:ascii="Times New Roman" w:hAnsi="Times New Roman"/>
          <w:sz w:val="26"/>
          <w:szCs w:val="26"/>
        </w:rPr>
        <w:t>.</w:t>
      </w:r>
    </w:p>
    <w:p w:rsidR="00ED6E85" w:rsidRPr="00BC0818" w:rsidRDefault="00CD5088" w:rsidP="00BC0818">
      <w:pPr>
        <w:adjustRightInd w:val="0"/>
        <w:spacing w:before="120"/>
        <w:ind w:firstLine="540"/>
        <w:jc w:val="both"/>
        <w:rPr>
          <w:rFonts w:ascii="Times New Roman" w:hAnsi="Times New Roman"/>
          <w:sz w:val="26"/>
          <w:szCs w:val="26"/>
        </w:rPr>
      </w:pPr>
      <w:r>
        <w:rPr>
          <w:rFonts w:ascii="Times New Roman" w:hAnsi="Times New Roman"/>
          <w:sz w:val="26"/>
          <w:szCs w:val="26"/>
        </w:rPr>
        <w:t xml:space="preserve">- Trong đổi mới PPDH, các đơn vị chú trọng việc </w:t>
      </w:r>
      <w:r w:rsidR="00FF4094">
        <w:rPr>
          <w:rFonts w:ascii="Times New Roman" w:hAnsi="Times New Roman"/>
          <w:sz w:val="26"/>
          <w:szCs w:val="26"/>
        </w:rPr>
        <w:t>đ</w:t>
      </w:r>
      <w:r w:rsidR="00FF4094" w:rsidRPr="00ED6E85">
        <w:rPr>
          <w:rFonts w:ascii="Times New Roman" w:hAnsi="Times New Roman"/>
          <w:sz w:val="26"/>
          <w:szCs w:val="26"/>
          <w:lang w:val="fr-FR"/>
        </w:rPr>
        <w:t>ổi mới sinh hoạt chuyên môn theo hướng nghiên cứu bài học</w:t>
      </w:r>
      <w:r w:rsidR="00177BC4" w:rsidRPr="00BC0818">
        <w:rPr>
          <w:rFonts w:ascii="Times New Roman" w:hAnsi="Times New Roman"/>
          <w:sz w:val="26"/>
          <w:szCs w:val="26"/>
        </w:rPr>
        <w:t>;</w:t>
      </w:r>
      <w:r w:rsidR="00177BC4">
        <w:rPr>
          <w:rFonts w:ascii="Times New Roman" w:hAnsi="Times New Roman"/>
          <w:sz w:val="26"/>
          <w:szCs w:val="26"/>
        </w:rPr>
        <w:t xml:space="preserve"> </w:t>
      </w:r>
      <w:r w:rsidR="00FF4094">
        <w:rPr>
          <w:rFonts w:ascii="Times New Roman" w:hAnsi="Times New Roman"/>
          <w:sz w:val="26"/>
          <w:szCs w:val="26"/>
        </w:rPr>
        <w:t>t</w:t>
      </w:r>
      <w:r w:rsidR="00FF4094" w:rsidRPr="00BC0818">
        <w:rPr>
          <w:rFonts w:ascii="Times New Roman" w:hAnsi="Times New Roman"/>
          <w:sz w:val="26"/>
          <w:szCs w:val="26"/>
        </w:rPr>
        <w:t xml:space="preserve">hống nhất nội dung </w:t>
      </w:r>
      <w:r w:rsidR="00FF4094">
        <w:rPr>
          <w:rFonts w:ascii="Times New Roman" w:hAnsi="Times New Roman"/>
          <w:sz w:val="26"/>
          <w:szCs w:val="26"/>
        </w:rPr>
        <w:t>dạy học theo chủ đề</w:t>
      </w:r>
      <w:r w:rsidR="00C042D9">
        <w:rPr>
          <w:rFonts w:ascii="Times New Roman" w:hAnsi="Times New Roman"/>
          <w:sz w:val="26"/>
          <w:szCs w:val="26"/>
        </w:rPr>
        <w:t>, các nội dung tích hợp, lồng ghép</w:t>
      </w:r>
      <w:r w:rsidR="00FF4094">
        <w:rPr>
          <w:rFonts w:ascii="Times New Roman" w:hAnsi="Times New Roman"/>
          <w:sz w:val="26"/>
          <w:szCs w:val="26"/>
        </w:rPr>
        <w:t>; yêu cầu giáo viên</w:t>
      </w:r>
      <w:r w:rsidR="00177BC4" w:rsidRPr="00177BC4">
        <w:rPr>
          <w:rFonts w:ascii="Times New Roman" w:hAnsi="Times New Roman"/>
          <w:sz w:val="26"/>
          <w:szCs w:val="26"/>
        </w:rPr>
        <w:t xml:space="preserve"> kết hợp </w:t>
      </w:r>
      <w:r w:rsidR="006906BD">
        <w:rPr>
          <w:rFonts w:ascii="Times New Roman" w:hAnsi="Times New Roman"/>
          <w:sz w:val="26"/>
          <w:szCs w:val="26"/>
        </w:rPr>
        <w:t xml:space="preserve">có </w:t>
      </w:r>
      <w:r w:rsidR="00177BC4" w:rsidRPr="00177BC4">
        <w:rPr>
          <w:rFonts w:ascii="Times New Roman" w:hAnsi="Times New Roman"/>
          <w:sz w:val="26"/>
          <w:szCs w:val="26"/>
        </w:rPr>
        <w:t xml:space="preserve">hiệu quả các </w:t>
      </w:r>
      <w:r w:rsidR="00177BC4">
        <w:rPr>
          <w:rFonts w:ascii="Times New Roman" w:hAnsi="Times New Roman"/>
          <w:sz w:val="26"/>
          <w:szCs w:val="26"/>
        </w:rPr>
        <w:t>PPDH</w:t>
      </w:r>
      <w:r w:rsidR="00177BC4" w:rsidRPr="00177BC4">
        <w:rPr>
          <w:rFonts w:ascii="Times New Roman" w:hAnsi="Times New Roman"/>
          <w:sz w:val="26"/>
          <w:szCs w:val="26"/>
        </w:rPr>
        <w:t xml:space="preserve"> truyền thống và hiện đại nhằm phát huy tính tích cực, chủ động và sáng tạo của học sinh</w:t>
      </w:r>
      <w:r w:rsidR="00ED6E85" w:rsidRPr="00BC0818">
        <w:rPr>
          <w:rFonts w:ascii="Times New Roman" w:hAnsi="Times New Roman"/>
          <w:sz w:val="26"/>
          <w:szCs w:val="26"/>
        </w:rPr>
        <w:t>.</w:t>
      </w:r>
    </w:p>
    <w:p w:rsidR="004A0FE1" w:rsidRPr="006906BD" w:rsidRDefault="00CD5088" w:rsidP="004A0FE1">
      <w:pPr>
        <w:adjustRightInd w:val="0"/>
        <w:spacing w:before="120"/>
        <w:ind w:firstLine="540"/>
        <w:jc w:val="both"/>
        <w:rPr>
          <w:rFonts w:ascii="Times New Roman" w:hAnsi="Times New Roman"/>
          <w:sz w:val="26"/>
          <w:szCs w:val="26"/>
        </w:rPr>
      </w:pPr>
      <w:r w:rsidRPr="006906BD">
        <w:rPr>
          <w:rFonts w:ascii="Times New Roman" w:hAnsi="Times New Roman"/>
          <w:sz w:val="26"/>
          <w:szCs w:val="26"/>
        </w:rPr>
        <w:t>-</w:t>
      </w:r>
      <w:r w:rsidR="004A0FE1" w:rsidRPr="006906BD">
        <w:rPr>
          <w:rFonts w:ascii="Times New Roman" w:hAnsi="Times New Roman"/>
          <w:sz w:val="26"/>
          <w:szCs w:val="26"/>
        </w:rPr>
        <w:t xml:space="preserve"> Trong </w:t>
      </w:r>
      <w:r w:rsidR="001251D5">
        <w:rPr>
          <w:rFonts w:ascii="Times New Roman" w:hAnsi="Times New Roman"/>
          <w:sz w:val="26"/>
          <w:szCs w:val="26"/>
        </w:rPr>
        <w:t xml:space="preserve">đổi mới </w:t>
      </w:r>
      <w:r w:rsidR="004A0FE1" w:rsidRPr="006906BD">
        <w:rPr>
          <w:rFonts w:ascii="Times New Roman" w:hAnsi="Times New Roman"/>
          <w:sz w:val="26"/>
          <w:szCs w:val="26"/>
        </w:rPr>
        <w:t>KTĐG, các đơn vị đã biên soạn đề kiểm tra theo dạng mở</w:t>
      </w:r>
      <w:r w:rsidR="00D34C6C">
        <w:rPr>
          <w:rFonts w:ascii="Times New Roman" w:hAnsi="Times New Roman"/>
          <w:sz w:val="26"/>
          <w:szCs w:val="26"/>
        </w:rPr>
        <w:t>,</w:t>
      </w:r>
      <w:r w:rsidR="004A0FE1" w:rsidRPr="006906BD">
        <w:rPr>
          <w:rFonts w:ascii="Times New Roman" w:hAnsi="Times New Roman"/>
          <w:sz w:val="26"/>
          <w:szCs w:val="26"/>
        </w:rPr>
        <w:t xml:space="preserve"> </w:t>
      </w:r>
      <w:r w:rsidR="00C042D9">
        <w:rPr>
          <w:rFonts w:ascii="Times New Roman" w:hAnsi="Times New Roman"/>
          <w:sz w:val="26"/>
          <w:szCs w:val="26"/>
        </w:rPr>
        <w:t xml:space="preserve">đánh giá đúng năng lực học sinh: </w:t>
      </w:r>
      <w:r w:rsidR="004A0FE1" w:rsidRPr="006906BD">
        <w:rPr>
          <w:rFonts w:ascii="Times New Roman" w:hAnsi="Times New Roman"/>
          <w:sz w:val="26"/>
          <w:szCs w:val="26"/>
        </w:rPr>
        <w:t xml:space="preserve">yêu cầu học sinh biết vận dụng kiến thức vào cuộc sống, thể hiện </w:t>
      </w:r>
      <w:r w:rsidR="00C042D9">
        <w:rPr>
          <w:rFonts w:ascii="Times New Roman" w:hAnsi="Times New Roman"/>
          <w:sz w:val="26"/>
          <w:szCs w:val="26"/>
        </w:rPr>
        <w:t xml:space="preserve">được </w:t>
      </w:r>
      <w:r w:rsidR="004A0FE1" w:rsidRPr="006906BD">
        <w:rPr>
          <w:rFonts w:ascii="Times New Roman" w:hAnsi="Times New Roman"/>
          <w:sz w:val="26"/>
          <w:szCs w:val="26"/>
        </w:rPr>
        <w:t xml:space="preserve">chính kiến cá nhân, góp phần giáo dục và định hướng hành vi của học </w:t>
      </w:r>
      <w:r w:rsidR="004A0FE1" w:rsidRPr="006906BD">
        <w:rPr>
          <w:rFonts w:ascii="Times New Roman" w:hAnsi="Times New Roman"/>
          <w:sz w:val="26"/>
          <w:szCs w:val="26"/>
        </w:rPr>
        <w:lastRenderedPageBreak/>
        <w:t>sinh, giúp các em biết ứng xử và hành động phù hợp với các yêu cầu, quy định của nhà trường, gia đình và xã hội.</w:t>
      </w:r>
    </w:p>
    <w:p w:rsidR="00DF3DEF" w:rsidRPr="004E2056" w:rsidRDefault="004A0FE1" w:rsidP="004A0FE1">
      <w:pPr>
        <w:adjustRightInd w:val="0"/>
        <w:spacing w:before="120"/>
        <w:ind w:firstLine="540"/>
        <w:jc w:val="both"/>
        <w:rPr>
          <w:rFonts w:ascii="Times New Roman" w:hAnsi="Times New Roman"/>
          <w:sz w:val="26"/>
          <w:szCs w:val="26"/>
          <w:lang w:val="sv-SE"/>
        </w:rPr>
      </w:pPr>
      <w:r w:rsidRPr="00DF3DEF">
        <w:rPr>
          <w:rFonts w:ascii="Times New Roman" w:hAnsi="Times New Roman"/>
          <w:sz w:val="26"/>
          <w:szCs w:val="26"/>
        </w:rPr>
        <w:t>- Phòng GDĐT các quận huyện đã tổ chức nhiều chuyên đề</w:t>
      </w:r>
      <w:r w:rsidR="00DF3328" w:rsidRPr="00DF3DEF">
        <w:rPr>
          <w:rFonts w:ascii="Times New Roman" w:hAnsi="Times New Roman"/>
          <w:sz w:val="26"/>
          <w:szCs w:val="26"/>
        </w:rPr>
        <w:t>, tiết thao giảng</w:t>
      </w:r>
      <w:r w:rsidR="006906BD" w:rsidRPr="00DF3DEF">
        <w:rPr>
          <w:rFonts w:ascii="Times New Roman" w:hAnsi="Times New Roman"/>
          <w:sz w:val="26"/>
          <w:szCs w:val="26"/>
        </w:rPr>
        <w:t xml:space="preserve"> </w:t>
      </w:r>
      <w:r w:rsidR="001251D5">
        <w:rPr>
          <w:rFonts w:ascii="Times New Roman" w:hAnsi="Times New Roman"/>
          <w:sz w:val="26"/>
          <w:szCs w:val="26"/>
        </w:rPr>
        <w:t>nhằm</w:t>
      </w:r>
      <w:r w:rsidRPr="00DF3DEF">
        <w:rPr>
          <w:rFonts w:ascii="Times New Roman" w:hAnsi="Times New Roman"/>
          <w:sz w:val="26"/>
          <w:szCs w:val="26"/>
        </w:rPr>
        <w:t xml:space="preserve"> nâng cao chất lượng giảng d</w:t>
      </w:r>
      <w:r w:rsidR="006906BD" w:rsidRPr="00DF3DEF">
        <w:rPr>
          <w:rFonts w:ascii="Times New Roman" w:hAnsi="Times New Roman"/>
          <w:sz w:val="26"/>
          <w:szCs w:val="26"/>
        </w:rPr>
        <w:t>ạ</w:t>
      </w:r>
      <w:r w:rsidRPr="00DF3DEF">
        <w:rPr>
          <w:rFonts w:ascii="Times New Roman" w:hAnsi="Times New Roman"/>
          <w:sz w:val="26"/>
          <w:szCs w:val="26"/>
        </w:rPr>
        <w:t>y bộ môn</w:t>
      </w:r>
      <w:r w:rsidR="00B7083B" w:rsidRPr="00DF3DEF">
        <w:rPr>
          <w:rFonts w:ascii="Times New Roman" w:hAnsi="Times New Roman"/>
          <w:sz w:val="26"/>
          <w:szCs w:val="26"/>
        </w:rPr>
        <w:t xml:space="preserve">: </w:t>
      </w:r>
      <w:r w:rsidR="00351184" w:rsidRPr="00351184">
        <w:rPr>
          <w:rFonts w:ascii="Times New Roman" w:hAnsi="Times New Roman"/>
          <w:sz w:val="26"/>
          <w:szCs w:val="26"/>
        </w:rPr>
        <w:t xml:space="preserve">Dạy học, kiểm tra và </w:t>
      </w:r>
      <w:r w:rsidR="00351184">
        <w:rPr>
          <w:rFonts w:ascii="Times New Roman" w:hAnsi="Times New Roman"/>
          <w:sz w:val="26"/>
          <w:szCs w:val="26"/>
        </w:rPr>
        <w:t xml:space="preserve">đánh giá kết quả học tập </w:t>
      </w:r>
      <w:r w:rsidR="00351184" w:rsidRPr="00351184">
        <w:rPr>
          <w:rFonts w:ascii="Times New Roman" w:hAnsi="Times New Roman"/>
          <w:sz w:val="26"/>
          <w:szCs w:val="26"/>
        </w:rPr>
        <w:t>theo định hướng phát triển năng lực của học sinh</w:t>
      </w:r>
      <w:r w:rsidR="00351184">
        <w:rPr>
          <w:rFonts w:ascii="Times New Roman" w:hAnsi="Times New Roman"/>
          <w:sz w:val="26"/>
          <w:szCs w:val="26"/>
        </w:rPr>
        <w:t xml:space="preserve"> (Quận 8</w:t>
      </w:r>
      <w:r w:rsidR="004E1A42">
        <w:rPr>
          <w:rFonts w:ascii="Times New Roman" w:hAnsi="Times New Roman"/>
          <w:sz w:val="26"/>
          <w:szCs w:val="26"/>
        </w:rPr>
        <w:t xml:space="preserve">, </w:t>
      </w:r>
      <w:r w:rsidR="005D7D2E">
        <w:rPr>
          <w:rFonts w:ascii="Times New Roman" w:hAnsi="Times New Roman"/>
          <w:sz w:val="26"/>
          <w:szCs w:val="26"/>
        </w:rPr>
        <w:t xml:space="preserve">Quận Tân Bình, </w:t>
      </w:r>
      <w:r w:rsidR="004E1A42">
        <w:rPr>
          <w:rFonts w:ascii="Times New Roman" w:hAnsi="Times New Roman"/>
          <w:sz w:val="26"/>
          <w:szCs w:val="26"/>
        </w:rPr>
        <w:t>Huyện Củ Chi</w:t>
      </w:r>
      <w:r w:rsidR="00351184">
        <w:rPr>
          <w:rFonts w:ascii="Times New Roman" w:hAnsi="Times New Roman"/>
          <w:sz w:val="26"/>
          <w:szCs w:val="26"/>
        </w:rPr>
        <w:t xml:space="preserve">), </w:t>
      </w:r>
      <w:r w:rsidR="00DF3DEF" w:rsidRPr="00ED6E85">
        <w:rPr>
          <w:rFonts w:ascii="Times New Roman" w:hAnsi="Times New Roman"/>
          <w:sz w:val="26"/>
          <w:szCs w:val="26"/>
          <w:lang w:val="fr-FR"/>
        </w:rPr>
        <w:t>Đổi mới sinh hoạt chuyên môn theo hướng nghiên cứu bài học</w:t>
      </w:r>
      <w:r w:rsidR="00DF3DEF">
        <w:rPr>
          <w:rFonts w:ascii="Times New Roman" w:hAnsi="Times New Roman"/>
          <w:sz w:val="26"/>
          <w:szCs w:val="26"/>
          <w:lang w:val="fr-FR"/>
        </w:rPr>
        <w:t xml:space="preserve"> (Quận </w:t>
      </w:r>
      <w:r w:rsidR="00304312">
        <w:rPr>
          <w:rFonts w:ascii="Times New Roman" w:hAnsi="Times New Roman"/>
          <w:sz w:val="26"/>
          <w:szCs w:val="26"/>
          <w:lang w:val="fr-FR"/>
        </w:rPr>
        <w:t xml:space="preserve">2, Quận </w:t>
      </w:r>
      <w:r w:rsidR="00DF3DEF">
        <w:rPr>
          <w:rFonts w:ascii="Times New Roman" w:hAnsi="Times New Roman"/>
          <w:sz w:val="26"/>
          <w:szCs w:val="26"/>
          <w:lang w:val="fr-FR"/>
        </w:rPr>
        <w:t xml:space="preserve">11), </w:t>
      </w:r>
      <w:r w:rsidR="00DF3DEF" w:rsidRPr="007C783A">
        <w:rPr>
          <w:rFonts w:ascii="Times New Roman" w:hAnsi="Times New Roman"/>
          <w:sz w:val="26"/>
          <w:szCs w:val="26"/>
        </w:rPr>
        <w:t>Biển đảo quê em (</w:t>
      </w:r>
      <w:r w:rsidR="00BB109B">
        <w:rPr>
          <w:rFonts w:ascii="Times New Roman" w:hAnsi="Times New Roman"/>
          <w:sz w:val="26"/>
          <w:szCs w:val="26"/>
        </w:rPr>
        <w:t xml:space="preserve">Quận 3, </w:t>
      </w:r>
      <w:r w:rsidR="00DF3DEF" w:rsidRPr="007C783A">
        <w:rPr>
          <w:rFonts w:ascii="Times New Roman" w:hAnsi="Times New Roman"/>
          <w:sz w:val="26"/>
          <w:szCs w:val="26"/>
        </w:rPr>
        <w:t>Quận Bình Tân</w:t>
      </w:r>
      <w:r w:rsidR="00DF3DEF">
        <w:rPr>
          <w:rFonts w:ascii="Times New Roman" w:hAnsi="Times New Roman"/>
          <w:sz w:val="26"/>
          <w:szCs w:val="26"/>
        </w:rPr>
        <w:t>),</w:t>
      </w:r>
      <w:r w:rsidR="00DF3DEF" w:rsidRPr="00DF3DEF">
        <w:rPr>
          <w:rFonts w:ascii="Times New Roman" w:hAnsi="Times New Roman"/>
          <w:sz w:val="26"/>
          <w:szCs w:val="26"/>
          <w:lang w:val="sv-SE"/>
        </w:rPr>
        <w:t xml:space="preserve"> </w:t>
      </w:r>
      <w:r w:rsidR="00DF3DEF" w:rsidRPr="00044B8C">
        <w:rPr>
          <w:rFonts w:ascii="Times New Roman" w:hAnsi="Times New Roman"/>
          <w:sz w:val="26"/>
          <w:szCs w:val="26"/>
          <w:lang w:val="sv-SE"/>
        </w:rPr>
        <w:t>Phòng chống bạo lực học đường</w:t>
      </w:r>
      <w:r w:rsidR="00DF3DEF">
        <w:rPr>
          <w:rFonts w:ascii="Times New Roman" w:hAnsi="Times New Roman"/>
          <w:sz w:val="26"/>
          <w:szCs w:val="26"/>
          <w:lang w:val="sv-SE"/>
        </w:rPr>
        <w:t xml:space="preserve"> (Quận 1), </w:t>
      </w:r>
      <w:r w:rsidR="00D4104B">
        <w:rPr>
          <w:rFonts w:ascii="Times New Roman" w:hAnsi="Times New Roman"/>
          <w:sz w:val="26"/>
          <w:szCs w:val="26"/>
        </w:rPr>
        <w:t xml:space="preserve">Tuyên truyền, </w:t>
      </w:r>
      <w:r w:rsidR="00B85054">
        <w:rPr>
          <w:rFonts w:ascii="Times New Roman" w:hAnsi="Times New Roman"/>
          <w:sz w:val="26"/>
          <w:szCs w:val="26"/>
        </w:rPr>
        <w:t>g</w:t>
      </w:r>
      <w:r w:rsidR="00D4104B">
        <w:rPr>
          <w:rFonts w:ascii="Times New Roman" w:hAnsi="Times New Roman"/>
          <w:sz w:val="26"/>
          <w:szCs w:val="26"/>
        </w:rPr>
        <w:t xml:space="preserve">iáo dục </w:t>
      </w:r>
      <w:r w:rsidR="00A07E44" w:rsidRPr="004E2056">
        <w:rPr>
          <w:rFonts w:ascii="Times New Roman" w:hAnsi="Times New Roman"/>
          <w:sz w:val="26"/>
          <w:szCs w:val="26"/>
          <w:lang w:val="sv-SE"/>
        </w:rPr>
        <w:t>p</w:t>
      </w:r>
      <w:r w:rsidR="00D4104B" w:rsidRPr="004E2056">
        <w:rPr>
          <w:rFonts w:ascii="Times New Roman" w:hAnsi="Times New Roman"/>
          <w:sz w:val="26"/>
          <w:szCs w:val="26"/>
          <w:lang w:val="sv-SE"/>
        </w:rPr>
        <w:t>háp luật</w:t>
      </w:r>
      <w:r w:rsidR="00A07E44" w:rsidRPr="004E2056">
        <w:rPr>
          <w:rFonts w:ascii="Times New Roman" w:hAnsi="Times New Roman"/>
          <w:sz w:val="26"/>
          <w:szCs w:val="26"/>
          <w:lang w:val="sv-SE"/>
        </w:rPr>
        <w:t xml:space="preserve"> (Quận 9)</w:t>
      </w:r>
      <w:r w:rsidR="00DF3DEF" w:rsidRPr="004E2056">
        <w:rPr>
          <w:rFonts w:ascii="Times New Roman" w:hAnsi="Times New Roman"/>
          <w:sz w:val="26"/>
          <w:szCs w:val="26"/>
          <w:lang w:val="sv-SE"/>
        </w:rPr>
        <w:t xml:space="preserve">, </w:t>
      </w:r>
      <w:r w:rsidR="004E2056" w:rsidRPr="004E2056">
        <w:rPr>
          <w:rFonts w:ascii="Times New Roman" w:hAnsi="Times New Roman"/>
          <w:sz w:val="26"/>
          <w:szCs w:val="26"/>
          <w:lang w:val="sv-SE"/>
        </w:rPr>
        <w:t>Một số biện pháp sử dụng Facebook có hiệu quả</w:t>
      </w:r>
      <w:r w:rsidR="004E2056">
        <w:rPr>
          <w:rFonts w:ascii="Times New Roman" w:hAnsi="Times New Roman"/>
          <w:sz w:val="26"/>
          <w:szCs w:val="26"/>
          <w:lang w:val="sv-SE"/>
        </w:rPr>
        <w:t xml:space="preserve"> (Quận Thủ Đức), </w:t>
      </w:r>
      <w:r w:rsidR="007C5396">
        <w:rPr>
          <w:rFonts w:ascii="Times New Roman" w:hAnsi="Times New Roman"/>
          <w:sz w:val="26"/>
          <w:szCs w:val="26"/>
          <w:lang w:val="sv-SE"/>
        </w:rPr>
        <w:t xml:space="preserve">Ứng dụng </w:t>
      </w:r>
      <w:r w:rsidR="007C5396" w:rsidRPr="007C5396">
        <w:rPr>
          <w:rFonts w:ascii="Times New Roman" w:hAnsi="Times New Roman"/>
          <w:sz w:val="26"/>
          <w:szCs w:val="26"/>
          <w:lang w:val="sv-SE"/>
        </w:rPr>
        <w:t>CNTT vào soạn giảng môn GDCD</w:t>
      </w:r>
      <w:r w:rsidR="007C5396">
        <w:rPr>
          <w:rFonts w:ascii="Times New Roman" w:hAnsi="Times New Roman"/>
          <w:sz w:val="26"/>
          <w:szCs w:val="26"/>
          <w:lang w:val="sv-SE"/>
        </w:rPr>
        <w:t xml:space="preserve"> (Huyện Cần Giờ), </w:t>
      </w:r>
      <w:r w:rsidR="005D7D2E" w:rsidRPr="005D7D2E">
        <w:rPr>
          <w:rFonts w:ascii="Times New Roman" w:hAnsi="Times New Roman"/>
          <w:sz w:val="26"/>
          <w:szCs w:val="26"/>
          <w:lang w:val="sv-SE"/>
        </w:rPr>
        <w:t xml:space="preserve">Hướng dẫn </w:t>
      </w:r>
      <w:r w:rsidR="00906B32">
        <w:rPr>
          <w:rFonts w:ascii="Times New Roman" w:hAnsi="Times New Roman"/>
          <w:sz w:val="26"/>
          <w:szCs w:val="26"/>
          <w:lang w:val="sv-SE"/>
        </w:rPr>
        <w:t xml:space="preserve">phương pháp </w:t>
      </w:r>
      <w:r w:rsidR="005D7D2E" w:rsidRPr="005D7D2E">
        <w:rPr>
          <w:rFonts w:ascii="Times New Roman" w:hAnsi="Times New Roman"/>
          <w:sz w:val="26"/>
          <w:szCs w:val="26"/>
          <w:lang w:val="sv-SE"/>
        </w:rPr>
        <w:t>học tập bộ môn (Quận Bình Thạnh),</w:t>
      </w:r>
      <w:r w:rsidR="00802F3A" w:rsidRPr="00802F3A">
        <w:t xml:space="preserve"> </w:t>
      </w:r>
      <w:r w:rsidR="00802F3A" w:rsidRPr="00802F3A">
        <w:rPr>
          <w:rFonts w:ascii="Times New Roman" w:hAnsi="Times New Roman"/>
          <w:sz w:val="26"/>
          <w:szCs w:val="26"/>
          <w:lang w:val="sv-SE"/>
        </w:rPr>
        <w:t>Sử dụng ph</w:t>
      </w:r>
      <w:r w:rsidR="00802F3A" w:rsidRPr="00802F3A">
        <w:rPr>
          <w:rFonts w:ascii="Times New Roman" w:hAnsi="Times New Roman" w:hint="eastAsia"/>
          <w:sz w:val="26"/>
          <w:szCs w:val="26"/>
          <w:lang w:val="sv-SE"/>
        </w:rPr>
        <w:t>ươ</w:t>
      </w:r>
      <w:r w:rsidR="00802F3A" w:rsidRPr="00802F3A">
        <w:rPr>
          <w:rFonts w:ascii="Times New Roman" w:hAnsi="Times New Roman"/>
          <w:sz w:val="26"/>
          <w:szCs w:val="26"/>
          <w:lang w:val="sv-SE"/>
        </w:rPr>
        <w:t>ng pháp bàn tay nặn bộ</w:t>
      </w:r>
      <w:r w:rsidR="00802F3A">
        <w:rPr>
          <w:rFonts w:ascii="Times New Roman" w:hAnsi="Times New Roman"/>
          <w:sz w:val="26"/>
          <w:szCs w:val="26"/>
          <w:lang w:val="sv-SE"/>
        </w:rPr>
        <w:t>t</w:t>
      </w:r>
      <w:r w:rsidR="0084534D">
        <w:rPr>
          <w:rFonts w:ascii="Times New Roman" w:hAnsi="Times New Roman"/>
          <w:sz w:val="26"/>
          <w:szCs w:val="26"/>
          <w:lang w:val="sv-SE"/>
        </w:rPr>
        <w:t xml:space="preserve"> (</w:t>
      </w:r>
      <w:r w:rsidR="00802F3A">
        <w:rPr>
          <w:rFonts w:ascii="Times New Roman" w:hAnsi="Times New Roman"/>
          <w:sz w:val="26"/>
          <w:szCs w:val="26"/>
          <w:lang w:val="sv-SE"/>
        </w:rPr>
        <w:t>Quận 10</w:t>
      </w:r>
      <w:r w:rsidR="0084534D">
        <w:rPr>
          <w:rFonts w:ascii="Times New Roman" w:hAnsi="Times New Roman"/>
          <w:sz w:val="26"/>
          <w:szCs w:val="26"/>
          <w:lang w:val="sv-SE"/>
        </w:rPr>
        <w:t>)</w:t>
      </w:r>
      <w:r w:rsidR="001251D5">
        <w:rPr>
          <w:rFonts w:ascii="Times New Roman" w:hAnsi="Times New Roman"/>
          <w:sz w:val="26"/>
          <w:szCs w:val="26"/>
          <w:lang w:val="sv-SE"/>
        </w:rPr>
        <w:t>, ...</w:t>
      </w:r>
      <w:r w:rsidR="00802F3A">
        <w:rPr>
          <w:rFonts w:ascii="Times New Roman" w:hAnsi="Times New Roman"/>
          <w:sz w:val="26"/>
          <w:szCs w:val="26"/>
          <w:lang w:val="sv-SE"/>
        </w:rPr>
        <w:t xml:space="preserve"> </w:t>
      </w:r>
      <w:r w:rsidR="005D7D2E" w:rsidRPr="005D7D2E">
        <w:rPr>
          <w:rFonts w:ascii="Times New Roman" w:hAnsi="Times New Roman"/>
          <w:sz w:val="26"/>
          <w:szCs w:val="26"/>
          <w:lang w:val="sv-SE"/>
        </w:rPr>
        <w:t xml:space="preserve"> </w:t>
      </w:r>
    </w:p>
    <w:p w:rsidR="004A0FE1" w:rsidRPr="00ED6E85" w:rsidRDefault="004A0FE1" w:rsidP="004A0FE1">
      <w:pPr>
        <w:adjustRightInd w:val="0"/>
        <w:spacing w:before="120"/>
        <w:ind w:firstLine="540"/>
        <w:jc w:val="both"/>
        <w:rPr>
          <w:rFonts w:ascii="Times New Roman" w:hAnsi="Times New Roman"/>
          <w:sz w:val="26"/>
          <w:szCs w:val="26"/>
          <w:lang w:val="fr-FR"/>
        </w:rPr>
      </w:pPr>
      <w:r w:rsidRPr="00ED6E85">
        <w:rPr>
          <w:rFonts w:ascii="Times New Roman" w:hAnsi="Times New Roman"/>
          <w:sz w:val="26"/>
          <w:szCs w:val="26"/>
          <w:lang w:val="fr-FR"/>
        </w:rPr>
        <w:t xml:space="preserve">* Cấp THPT: </w:t>
      </w:r>
    </w:p>
    <w:p w:rsidR="00BC5473" w:rsidRPr="00ED6E85" w:rsidRDefault="00BC5473" w:rsidP="00BC5473">
      <w:pPr>
        <w:adjustRightInd w:val="0"/>
        <w:spacing w:before="120"/>
        <w:ind w:firstLine="540"/>
        <w:jc w:val="both"/>
        <w:rPr>
          <w:rFonts w:ascii="Times New Roman" w:hAnsi="Times New Roman"/>
          <w:sz w:val="26"/>
          <w:szCs w:val="26"/>
        </w:rPr>
      </w:pPr>
      <w:r w:rsidRPr="00ED6E85">
        <w:rPr>
          <w:rFonts w:ascii="Times New Roman" w:hAnsi="Times New Roman"/>
          <w:sz w:val="26"/>
          <w:szCs w:val="26"/>
        </w:rPr>
        <w:t xml:space="preserve">- Các đơn vị đã thực hiện nghiêm túc </w:t>
      </w:r>
      <w:r w:rsidR="00E04C2B" w:rsidRPr="00ED6E85">
        <w:rPr>
          <w:rFonts w:ascii="Times New Roman" w:hAnsi="Times New Roman"/>
          <w:sz w:val="26"/>
          <w:szCs w:val="26"/>
        </w:rPr>
        <w:t xml:space="preserve">các </w:t>
      </w:r>
      <w:r w:rsidRPr="00ED6E85">
        <w:rPr>
          <w:rFonts w:ascii="Times New Roman" w:hAnsi="Times New Roman"/>
          <w:sz w:val="26"/>
          <w:szCs w:val="26"/>
        </w:rPr>
        <w:t>văn bản hướng dẫn điều chỉnh nội dung dạy học giáo dục phổ thông</w:t>
      </w:r>
      <w:r w:rsidR="00E04C2B" w:rsidRPr="00ED6E85">
        <w:rPr>
          <w:rFonts w:ascii="Times New Roman" w:hAnsi="Times New Roman"/>
          <w:sz w:val="26"/>
          <w:szCs w:val="26"/>
        </w:rPr>
        <w:t>,</w:t>
      </w:r>
      <w:r w:rsidRPr="00ED6E85">
        <w:rPr>
          <w:rFonts w:ascii="Times New Roman" w:hAnsi="Times New Roman"/>
          <w:sz w:val="26"/>
          <w:szCs w:val="26"/>
        </w:rPr>
        <w:t xml:space="preserve"> thực hiện giáo dục trật tự an toàn giao thông và các nội dung tích hợp trong môn GDCD</w:t>
      </w:r>
      <w:r w:rsidR="00E04C2B" w:rsidRPr="00ED6E85">
        <w:rPr>
          <w:rFonts w:ascii="Times New Roman" w:hAnsi="Times New Roman"/>
          <w:sz w:val="26"/>
          <w:szCs w:val="26"/>
        </w:rPr>
        <w:t xml:space="preserve"> của Sở và Bộ GDĐT</w:t>
      </w:r>
      <w:r w:rsidRPr="00ED6E85">
        <w:rPr>
          <w:rFonts w:ascii="Times New Roman" w:hAnsi="Times New Roman"/>
          <w:sz w:val="26"/>
          <w:szCs w:val="26"/>
        </w:rPr>
        <w:t>.</w:t>
      </w:r>
    </w:p>
    <w:p w:rsidR="005A49AD" w:rsidRPr="00ED6E85" w:rsidRDefault="005A49AD" w:rsidP="005A49AD">
      <w:pPr>
        <w:adjustRightInd w:val="0"/>
        <w:spacing w:before="120"/>
        <w:ind w:firstLine="540"/>
        <w:jc w:val="both"/>
        <w:rPr>
          <w:rFonts w:ascii="Times New Roman" w:hAnsi="Times New Roman"/>
          <w:sz w:val="26"/>
          <w:szCs w:val="26"/>
        </w:rPr>
      </w:pPr>
      <w:r w:rsidRPr="00ED6E85">
        <w:rPr>
          <w:rFonts w:ascii="Times New Roman" w:hAnsi="Times New Roman"/>
          <w:sz w:val="26"/>
          <w:szCs w:val="26"/>
        </w:rPr>
        <w:t xml:space="preserve">- Trong sinh hoạt chuyên môn, các đơn vị đã chủ động xây dựng kế hoạch </w:t>
      </w:r>
      <w:r w:rsidR="00EE5FA1" w:rsidRPr="00ED6E85">
        <w:rPr>
          <w:rFonts w:ascii="Times New Roman" w:hAnsi="Times New Roman"/>
          <w:sz w:val="26"/>
          <w:szCs w:val="26"/>
        </w:rPr>
        <w:t>giảng dạy phù hợp với năng lực học sinh;</w:t>
      </w:r>
      <w:r w:rsidR="005E4231" w:rsidRPr="00ED6E85">
        <w:rPr>
          <w:rFonts w:ascii="Times New Roman" w:hAnsi="Times New Roman"/>
          <w:sz w:val="26"/>
          <w:szCs w:val="26"/>
        </w:rPr>
        <w:t xml:space="preserve"> thống nhất</w:t>
      </w:r>
      <w:r w:rsidRPr="00ED6E85">
        <w:rPr>
          <w:rFonts w:ascii="Times New Roman" w:hAnsi="Times New Roman"/>
          <w:sz w:val="26"/>
          <w:szCs w:val="26"/>
        </w:rPr>
        <w:t xml:space="preserve"> các nội dung tích hợp lồng ghép trong từng bài; sử dụng thời gian giảm tải cho các bài có nội dung khó, tăng thêm thời gian để giáo viên sử dụng các PPDH tích cực</w:t>
      </w:r>
      <w:r w:rsidR="00EE5FA1" w:rsidRPr="00ED6E85">
        <w:rPr>
          <w:rFonts w:ascii="Times New Roman" w:hAnsi="Times New Roman"/>
          <w:sz w:val="26"/>
          <w:szCs w:val="26"/>
        </w:rPr>
        <w:t xml:space="preserve"> và ứng dụng CNTT</w:t>
      </w:r>
      <w:r w:rsidRPr="00ED6E85">
        <w:rPr>
          <w:rFonts w:ascii="Times New Roman" w:hAnsi="Times New Roman"/>
          <w:sz w:val="26"/>
          <w:szCs w:val="26"/>
        </w:rPr>
        <w:t xml:space="preserve">. </w:t>
      </w:r>
    </w:p>
    <w:p w:rsidR="00283555" w:rsidRPr="00ED6E85" w:rsidRDefault="00BC5473" w:rsidP="00283555">
      <w:pPr>
        <w:adjustRightInd w:val="0"/>
        <w:spacing w:before="120"/>
        <w:ind w:firstLine="540"/>
        <w:jc w:val="both"/>
        <w:rPr>
          <w:rFonts w:ascii="Times New Roman" w:hAnsi="Times New Roman"/>
          <w:sz w:val="26"/>
          <w:szCs w:val="26"/>
        </w:rPr>
      </w:pPr>
      <w:r w:rsidRPr="00ED6E85">
        <w:rPr>
          <w:rFonts w:ascii="Times New Roman" w:hAnsi="Times New Roman"/>
          <w:sz w:val="26"/>
          <w:szCs w:val="26"/>
        </w:rPr>
        <w:t>- Trong giảng</w:t>
      </w:r>
      <w:r w:rsidR="0082197D" w:rsidRPr="00ED6E85">
        <w:rPr>
          <w:rFonts w:ascii="Times New Roman" w:hAnsi="Times New Roman"/>
          <w:sz w:val="26"/>
          <w:szCs w:val="26"/>
        </w:rPr>
        <w:t xml:space="preserve"> dạy</w:t>
      </w:r>
      <w:r w:rsidRPr="00ED6E85">
        <w:rPr>
          <w:rFonts w:ascii="Times New Roman" w:hAnsi="Times New Roman"/>
          <w:sz w:val="26"/>
          <w:szCs w:val="26"/>
        </w:rPr>
        <w:t xml:space="preserve">, giáo viên đã </w:t>
      </w:r>
      <w:r w:rsidR="00A233B9" w:rsidRPr="00ED6E85">
        <w:rPr>
          <w:rFonts w:ascii="Times New Roman" w:hAnsi="Times New Roman"/>
          <w:sz w:val="26"/>
          <w:szCs w:val="26"/>
        </w:rPr>
        <w:t xml:space="preserve">chú trọng </w:t>
      </w:r>
      <w:r w:rsidRPr="00ED6E85">
        <w:rPr>
          <w:rFonts w:ascii="Times New Roman" w:hAnsi="Times New Roman"/>
          <w:sz w:val="26"/>
          <w:szCs w:val="26"/>
        </w:rPr>
        <w:t xml:space="preserve">kết hợp </w:t>
      </w:r>
      <w:r w:rsidR="0082197D" w:rsidRPr="00ED6E85">
        <w:rPr>
          <w:rFonts w:ascii="Times New Roman" w:hAnsi="Times New Roman"/>
          <w:sz w:val="26"/>
          <w:szCs w:val="26"/>
        </w:rPr>
        <w:t>v</w:t>
      </w:r>
      <w:r w:rsidRPr="00ED6E85">
        <w:rPr>
          <w:rFonts w:ascii="Times New Roman" w:hAnsi="Times New Roman"/>
          <w:sz w:val="26"/>
          <w:szCs w:val="26"/>
        </w:rPr>
        <w:t xml:space="preserve">iệc sử dụng sách giáo khoa với các tư liệu có liên quan đến bài </w:t>
      </w:r>
      <w:r w:rsidR="00A233B9" w:rsidRPr="00ED6E85">
        <w:rPr>
          <w:rFonts w:ascii="Times New Roman" w:hAnsi="Times New Roman"/>
          <w:sz w:val="26"/>
          <w:szCs w:val="26"/>
        </w:rPr>
        <w:t>học; xây dựng hệ thống câu hỏi</w:t>
      </w:r>
      <w:r w:rsidR="0082197D" w:rsidRPr="00ED6E85">
        <w:rPr>
          <w:rFonts w:ascii="Times New Roman" w:hAnsi="Times New Roman"/>
          <w:sz w:val="26"/>
          <w:szCs w:val="26"/>
        </w:rPr>
        <w:t xml:space="preserve"> khoa học, hợp lí</w:t>
      </w:r>
      <w:r w:rsidRPr="00ED6E85">
        <w:rPr>
          <w:rFonts w:ascii="Times New Roman" w:hAnsi="Times New Roman"/>
          <w:sz w:val="26"/>
          <w:szCs w:val="26"/>
        </w:rPr>
        <w:t xml:space="preserve">, liên hệ thực tế; sử dụng có hiệu quả các </w:t>
      </w:r>
      <w:r w:rsidR="0082197D" w:rsidRPr="00ED6E85">
        <w:rPr>
          <w:rFonts w:ascii="Times New Roman" w:hAnsi="Times New Roman"/>
          <w:sz w:val="26"/>
          <w:szCs w:val="26"/>
        </w:rPr>
        <w:t>PPDH</w:t>
      </w:r>
      <w:r w:rsidRPr="00ED6E85">
        <w:rPr>
          <w:rFonts w:ascii="Times New Roman" w:hAnsi="Times New Roman"/>
          <w:sz w:val="26"/>
          <w:szCs w:val="26"/>
        </w:rPr>
        <w:t xml:space="preserve"> nhằm phát huy tính tích cực, chủ động và sáng tạo của học sinh.</w:t>
      </w:r>
      <w:r w:rsidR="00283555" w:rsidRPr="00ED6E85">
        <w:rPr>
          <w:rFonts w:ascii="Times New Roman" w:hAnsi="Times New Roman"/>
          <w:sz w:val="26"/>
          <w:szCs w:val="26"/>
        </w:rPr>
        <w:t xml:space="preserve"> </w:t>
      </w:r>
      <w:r w:rsidR="00B7083B">
        <w:rPr>
          <w:rFonts w:ascii="Times New Roman" w:hAnsi="Times New Roman"/>
          <w:sz w:val="26"/>
          <w:szCs w:val="26"/>
        </w:rPr>
        <w:t>Việc sử dụng</w:t>
      </w:r>
      <w:r w:rsidR="00B7083B" w:rsidRPr="000A04B9">
        <w:rPr>
          <w:rFonts w:ascii="Times New Roman" w:hAnsi="Times New Roman"/>
          <w:color w:val="000000"/>
          <w:sz w:val="26"/>
          <w:szCs w:val="26"/>
        </w:rPr>
        <w:t xml:space="preserve"> bảng tương tác</w:t>
      </w:r>
      <w:r w:rsidR="00624492">
        <w:rPr>
          <w:rFonts w:ascii="Times New Roman" w:hAnsi="Times New Roman"/>
          <w:color w:val="000000"/>
          <w:sz w:val="26"/>
          <w:szCs w:val="26"/>
        </w:rPr>
        <w:t xml:space="preserve"> </w:t>
      </w:r>
      <w:r w:rsidR="00C623B3">
        <w:rPr>
          <w:rFonts w:ascii="Times New Roman" w:hAnsi="Times New Roman"/>
          <w:color w:val="000000"/>
          <w:sz w:val="26"/>
          <w:szCs w:val="26"/>
        </w:rPr>
        <w:t>cũng được một số trường thực hiện</w:t>
      </w:r>
      <w:r w:rsidR="00B00E3D">
        <w:rPr>
          <w:rFonts w:ascii="Times New Roman" w:hAnsi="Times New Roman"/>
          <w:color w:val="000000"/>
          <w:sz w:val="26"/>
          <w:szCs w:val="26"/>
        </w:rPr>
        <w:t xml:space="preserve"> làm cho </w:t>
      </w:r>
      <w:r w:rsidR="00C623B3">
        <w:rPr>
          <w:rFonts w:ascii="Times New Roman" w:hAnsi="Times New Roman"/>
          <w:color w:val="000000"/>
          <w:sz w:val="26"/>
          <w:szCs w:val="26"/>
        </w:rPr>
        <w:t xml:space="preserve">bài </w:t>
      </w:r>
      <w:r w:rsidR="00B00E3D">
        <w:rPr>
          <w:rFonts w:ascii="Times New Roman" w:hAnsi="Times New Roman"/>
          <w:color w:val="000000"/>
          <w:sz w:val="26"/>
          <w:szCs w:val="26"/>
        </w:rPr>
        <w:t>giảng có sức thuyết phục và gây hứng thú đối với học sinh.</w:t>
      </w:r>
    </w:p>
    <w:p w:rsidR="007D4D21" w:rsidRPr="00ED6E85" w:rsidRDefault="00283555" w:rsidP="00283555">
      <w:pPr>
        <w:adjustRightInd w:val="0"/>
        <w:spacing w:before="120"/>
        <w:ind w:firstLine="540"/>
        <w:jc w:val="both"/>
        <w:rPr>
          <w:rFonts w:ascii="Times New Roman" w:hAnsi="Times New Roman"/>
          <w:sz w:val="26"/>
          <w:szCs w:val="26"/>
        </w:rPr>
      </w:pPr>
      <w:r w:rsidRPr="00ED6E85">
        <w:rPr>
          <w:rFonts w:ascii="Times New Roman" w:hAnsi="Times New Roman"/>
          <w:sz w:val="26"/>
          <w:szCs w:val="26"/>
        </w:rPr>
        <w:t xml:space="preserve">- </w:t>
      </w:r>
      <w:r w:rsidR="007D4D21" w:rsidRPr="00ED6E85">
        <w:rPr>
          <w:rFonts w:ascii="Times New Roman" w:hAnsi="Times New Roman"/>
          <w:sz w:val="26"/>
          <w:szCs w:val="26"/>
        </w:rPr>
        <w:t>Việc đổi mới KTĐG cũng được cá</w:t>
      </w:r>
      <w:r w:rsidRPr="00ED6E85">
        <w:rPr>
          <w:rFonts w:ascii="Times New Roman" w:hAnsi="Times New Roman"/>
          <w:sz w:val="26"/>
          <w:szCs w:val="26"/>
        </w:rPr>
        <w:t>c đơn vị thực hiện khá hiệu quả với yêu cầu đảm bảo đánh giá đúng năng lực và sự tiến bộ của học sinh:</w:t>
      </w:r>
      <w:r w:rsidRPr="00ED6E85">
        <w:rPr>
          <w:rFonts w:ascii="Times New Roman" w:hAnsi="Times New Roman"/>
          <w:sz w:val="28"/>
          <w:szCs w:val="28"/>
        </w:rPr>
        <w:t xml:space="preserve"> </w:t>
      </w:r>
      <w:r w:rsidR="007D4D21" w:rsidRPr="00ED6E85">
        <w:rPr>
          <w:rFonts w:ascii="Times New Roman" w:hAnsi="Times New Roman"/>
          <w:sz w:val="26"/>
          <w:szCs w:val="26"/>
        </w:rPr>
        <w:t>xây dựng ma trận đề, biên soạn đề theo hướng mở,</w:t>
      </w:r>
      <w:r w:rsidR="00FD5F03">
        <w:rPr>
          <w:rFonts w:ascii="Times New Roman" w:hAnsi="Times New Roman"/>
          <w:sz w:val="26"/>
          <w:szCs w:val="26"/>
        </w:rPr>
        <w:t xml:space="preserve"> </w:t>
      </w:r>
      <w:r w:rsidR="00FD5F03" w:rsidRPr="00ED6E85">
        <w:rPr>
          <w:rFonts w:ascii="Times New Roman" w:hAnsi="Times New Roman"/>
          <w:sz w:val="26"/>
          <w:szCs w:val="26"/>
        </w:rPr>
        <w:t>yêu cầu học sinh biết vận dụng kiến thức đã học</w:t>
      </w:r>
      <w:r w:rsidR="00FD5F03">
        <w:rPr>
          <w:rFonts w:ascii="Times New Roman" w:hAnsi="Times New Roman"/>
          <w:sz w:val="26"/>
          <w:szCs w:val="26"/>
        </w:rPr>
        <w:t xml:space="preserve"> để giải quyết</w:t>
      </w:r>
      <w:r w:rsidR="007D4D21" w:rsidRPr="00ED6E85">
        <w:rPr>
          <w:rFonts w:ascii="Times New Roman" w:hAnsi="Times New Roman"/>
          <w:sz w:val="26"/>
          <w:szCs w:val="26"/>
        </w:rPr>
        <w:t xml:space="preserve"> </w:t>
      </w:r>
      <w:r w:rsidR="00FD5F03">
        <w:rPr>
          <w:rFonts w:ascii="Times New Roman" w:hAnsi="Times New Roman"/>
          <w:sz w:val="26"/>
          <w:szCs w:val="26"/>
        </w:rPr>
        <w:t>các tình huống trong cuộc sống</w:t>
      </w:r>
      <w:r w:rsidR="007D4D21" w:rsidRPr="00ED6E85">
        <w:rPr>
          <w:rFonts w:ascii="Times New Roman" w:hAnsi="Times New Roman"/>
          <w:sz w:val="26"/>
          <w:szCs w:val="26"/>
        </w:rPr>
        <w:t>.</w:t>
      </w:r>
    </w:p>
    <w:p w:rsidR="00B7083B" w:rsidRDefault="00BC5473" w:rsidP="00E250E7">
      <w:pPr>
        <w:adjustRightInd w:val="0"/>
        <w:spacing w:before="120"/>
        <w:ind w:firstLine="540"/>
        <w:jc w:val="both"/>
        <w:rPr>
          <w:rFonts w:ascii="Times New Roman" w:hAnsi="Times New Roman"/>
          <w:sz w:val="26"/>
          <w:szCs w:val="26"/>
        </w:rPr>
      </w:pPr>
      <w:r w:rsidRPr="00ED6E85">
        <w:rPr>
          <w:rFonts w:ascii="Times New Roman" w:hAnsi="Times New Roman"/>
          <w:sz w:val="26"/>
          <w:szCs w:val="26"/>
        </w:rPr>
        <w:t xml:space="preserve">- Nhằm </w:t>
      </w:r>
      <w:r w:rsidR="00CD7178" w:rsidRPr="00ED6E85">
        <w:rPr>
          <w:rFonts w:ascii="Times New Roman" w:hAnsi="Times New Roman"/>
          <w:sz w:val="26"/>
          <w:szCs w:val="26"/>
        </w:rPr>
        <w:t>trao đổi, học tập kinh nghiệm, n</w:t>
      </w:r>
      <w:r w:rsidRPr="00ED6E85">
        <w:rPr>
          <w:rFonts w:ascii="Times New Roman" w:hAnsi="Times New Roman"/>
          <w:sz w:val="26"/>
          <w:szCs w:val="26"/>
        </w:rPr>
        <w:t xml:space="preserve">hiều trường đã tổ chức thực hiện các </w:t>
      </w:r>
      <w:r w:rsidR="00CD7178" w:rsidRPr="00ED6E85">
        <w:rPr>
          <w:rFonts w:ascii="Times New Roman" w:hAnsi="Times New Roman"/>
          <w:sz w:val="26"/>
          <w:szCs w:val="26"/>
        </w:rPr>
        <w:t>chuyên đề</w:t>
      </w:r>
      <w:r w:rsidR="000373FC">
        <w:rPr>
          <w:rFonts w:ascii="Times New Roman" w:hAnsi="Times New Roman"/>
          <w:sz w:val="26"/>
          <w:szCs w:val="26"/>
        </w:rPr>
        <w:t xml:space="preserve">: </w:t>
      </w:r>
      <w:r w:rsidR="00792083">
        <w:rPr>
          <w:rFonts w:ascii="Times New Roman" w:hAnsi="Times New Roman"/>
          <w:sz w:val="26"/>
          <w:szCs w:val="26"/>
        </w:rPr>
        <w:t>T</w:t>
      </w:r>
      <w:r w:rsidR="00792083" w:rsidRPr="00792083">
        <w:rPr>
          <w:rFonts w:ascii="Times New Roman" w:hAnsi="Times New Roman"/>
          <w:sz w:val="26"/>
          <w:szCs w:val="26"/>
        </w:rPr>
        <w:t xml:space="preserve">ư tưởng Hồ </w:t>
      </w:r>
      <w:r w:rsidR="00792083">
        <w:rPr>
          <w:rFonts w:ascii="Times New Roman" w:hAnsi="Times New Roman"/>
          <w:sz w:val="26"/>
          <w:szCs w:val="26"/>
        </w:rPr>
        <w:t>C</w:t>
      </w:r>
      <w:r w:rsidR="00792083" w:rsidRPr="00792083">
        <w:rPr>
          <w:rFonts w:ascii="Times New Roman" w:hAnsi="Times New Roman"/>
          <w:sz w:val="26"/>
          <w:szCs w:val="26"/>
        </w:rPr>
        <w:t>hí Minh</w:t>
      </w:r>
      <w:r w:rsidR="00792083">
        <w:rPr>
          <w:rFonts w:ascii="Times New Roman" w:hAnsi="Times New Roman"/>
          <w:sz w:val="26"/>
          <w:szCs w:val="26"/>
        </w:rPr>
        <w:t xml:space="preserve"> (THPT Trần Phú),</w:t>
      </w:r>
      <w:r w:rsidR="00792083" w:rsidRPr="00792083">
        <w:rPr>
          <w:rFonts w:ascii="Times New Roman" w:hAnsi="Times New Roman"/>
          <w:sz w:val="26"/>
          <w:szCs w:val="26"/>
        </w:rPr>
        <w:t xml:space="preserve"> </w:t>
      </w:r>
      <w:r w:rsidR="000373FC" w:rsidRPr="00792421">
        <w:rPr>
          <w:rFonts w:ascii="Times New Roman" w:hAnsi="Times New Roman"/>
          <w:sz w:val="26"/>
          <w:szCs w:val="26"/>
        </w:rPr>
        <w:t xml:space="preserve">Biển </w:t>
      </w:r>
      <w:r w:rsidR="000373FC">
        <w:rPr>
          <w:rFonts w:ascii="Times New Roman" w:hAnsi="Times New Roman"/>
          <w:sz w:val="26"/>
          <w:szCs w:val="26"/>
        </w:rPr>
        <w:t>đ</w:t>
      </w:r>
      <w:r w:rsidR="000373FC" w:rsidRPr="00792421">
        <w:rPr>
          <w:rFonts w:ascii="Times New Roman" w:hAnsi="Times New Roman"/>
          <w:sz w:val="26"/>
          <w:szCs w:val="26"/>
        </w:rPr>
        <w:t>ảo Việt Nam</w:t>
      </w:r>
      <w:r w:rsidRPr="00ED6E85">
        <w:rPr>
          <w:rFonts w:ascii="Times New Roman" w:hAnsi="Times New Roman"/>
          <w:sz w:val="26"/>
          <w:szCs w:val="26"/>
        </w:rPr>
        <w:t xml:space="preserve"> </w:t>
      </w:r>
      <w:r w:rsidR="000373FC">
        <w:rPr>
          <w:rFonts w:ascii="Times New Roman" w:hAnsi="Times New Roman"/>
          <w:sz w:val="26"/>
          <w:szCs w:val="26"/>
        </w:rPr>
        <w:t>(THPT Phú Lâm</w:t>
      </w:r>
      <w:r w:rsidR="00792421">
        <w:rPr>
          <w:rFonts w:ascii="Times New Roman" w:hAnsi="Times New Roman"/>
          <w:sz w:val="26"/>
          <w:szCs w:val="26"/>
        </w:rPr>
        <w:t>, THPT Bình Khánh</w:t>
      </w:r>
      <w:r w:rsidR="00EE5472">
        <w:rPr>
          <w:rFonts w:ascii="Times New Roman" w:hAnsi="Times New Roman"/>
          <w:sz w:val="26"/>
          <w:szCs w:val="26"/>
        </w:rPr>
        <w:t>, THPT Trung Phú</w:t>
      </w:r>
      <w:r w:rsidR="000373FC">
        <w:rPr>
          <w:rFonts w:ascii="Times New Roman" w:hAnsi="Times New Roman"/>
          <w:sz w:val="26"/>
          <w:szCs w:val="26"/>
        </w:rPr>
        <w:t xml:space="preserve">), </w:t>
      </w:r>
      <w:r w:rsidR="000373FC" w:rsidRPr="00792421">
        <w:rPr>
          <w:rFonts w:ascii="Times New Roman" w:hAnsi="Times New Roman"/>
          <w:sz w:val="26"/>
          <w:szCs w:val="26"/>
        </w:rPr>
        <w:t>Phòng chống bạo lực học đường</w:t>
      </w:r>
      <w:r w:rsidR="00792421" w:rsidRPr="00792421">
        <w:rPr>
          <w:rFonts w:ascii="Times New Roman" w:hAnsi="Times New Roman"/>
          <w:sz w:val="26"/>
          <w:szCs w:val="26"/>
        </w:rPr>
        <w:t>, Kỹ năng ứng xử học đường </w:t>
      </w:r>
      <w:r w:rsidR="000373FC" w:rsidRPr="00792421">
        <w:rPr>
          <w:rFonts w:ascii="Times New Roman" w:hAnsi="Times New Roman"/>
          <w:sz w:val="26"/>
          <w:szCs w:val="26"/>
        </w:rPr>
        <w:t xml:space="preserve">(THCS-THPT Đức Trí, </w:t>
      </w:r>
      <w:r w:rsidR="00792421">
        <w:rPr>
          <w:rFonts w:ascii="Times New Roman" w:hAnsi="Times New Roman"/>
          <w:sz w:val="26"/>
          <w:szCs w:val="26"/>
        </w:rPr>
        <w:t>THPT Trần Hữu Trang</w:t>
      </w:r>
      <w:r w:rsidR="000373FC" w:rsidRPr="00792421">
        <w:rPr>
          <w:rFonts w:ascii="Times New Roman" w:hAnsi="Times New Roman"/>
          <w:sz w:val="26"/>
          <w:szCs w:val="26"/>
        </w:rPr>
        <w:t>),</w:t>
      </w:r>
      <w:r w:rsidR="00DA5D86" w:rsidRPr="00792421">
        <w:rPr>
          <w:rFonts w:ascii="Times New Roman" w:hAnsi="Times New Roman"/>
          <w:sz w:val="26"/>
          <w:szCs w:val="26"/>
        </w:rPr>
        <w:t xml:space="preserve"> Kỹ năng giải quyết mâu thuẫn</w:t>
      </w:r>
      <w:r w:rsidR="00DA5D86">
        <w:rPr>
          <w:rFonts w:ascii="Times New Roman" w:hAnsi="Times New Roman"/>
          <w:sz w:val="26"/>
          <w:szCs w:val="26"/>
        </w:rPr>
        <w:t xml:space="preserve"> (THPT Long Thới)</w:t>
      </w:r>
      <w:r w:rsidR="00356B57">
        <w:rPr>
          <w:rFonts w:ascii="Times New Roman" w:hAnsi="Times New Roman"/>
          <w:sz w:val="26"/>
          <w:szCs w:val="26"/>
        </w:rPr>
        <w:t xml:space="preserve">, </w:t>
      </w:r>
      <w:r w:rsidR="00356B57" w:rsidRPr="00356B57">
        <w:rPr>
          <w:rFonts w:ascii="Times New Roman" w:hAnsi="Times New Roman"/>
          <w:sz w:val="26"/>
          <w:szCs w:val="26"/>
        </w:rPr>
        <w:t>Sử dụng facebook như thế nào là văn minh</w:t>
      </w:r>
      <w:r w:rsidR="008E6513">
        <w:rPr>
          <w:rFonts w:ascii="Times New Roman" w:hAnsi="Times New Roman"/>
          <w:sz w:val="26"/>
          <w:szCs w:val="26"/>
        </w:rPr>
        <w:t>? (THPT Tạ Quang Bửu), …</w:t>
      </w:r>
      <w:r w:rsidR="00174AB9" w:rsidRPr="00ED6E85">
        <w:rPr>
          <w:rFonts w:ascii="Times New Roman" w:hAnsi="Times New Roman"/>
          <w:sz w:val="26"/>
          <w:szCs w:val="26"/>
        </w:rPr>
        <w:t xml:space="preserve"> </w:t>
      </w:r>
      <w:r w:rsidR="00174AB9">
        <w:rPr>
          <w:rFonts w:ascii="Times New Roman" w:hAnsi="Times New Roman"/>
          <w:sz w:val="26"/>
          <w:szCs w:val="26"/>
        </w:rPr>
        <w:t xml:space="preserve">và tổ chức </w:t>
      </w:r>
      <w:r w:rsidR="00174AB9" w:rsidRPr="00ED6E85">
        <w:rPr>
          <w:rFonts w:ascii="Times New Roman" w:hAnsi="Times New Roman"/>
          <w:sz w:val="26"/>
          <w:szCs w:val="26"/>
        </w:rPr>
        <w:t>thao giảng cấp cụm</w:t>
      </w:r>
      <w:r w:rsidR="00174AB9">
        <w:rPr>
          <w:rFonts w:ascii="Times New Roman" w:hAnsi="Times New Roman"/>
          <w:sz w:val="26"/>
          <w:szCs w:val="26"/>
        </w:rPr>
        <w:t xml:space="preserve"> (</w:t>
      </w:r>
      <w:r w:rsidR="003A010F">
        <w:rPr>
          <w:rFonts w:ascii="Times New Roman" w:hAnsi="Times New Roman"/>
          <w:sz w:val="26"/>
          <w:szCs w:val="26"/>
        </w:rPr>
        <w:t>TH-THCS-</w:t>
      </w:r>
      <w:r w:rsidR="00174AB9">
        <w:rPr>
          <w:rFonts w:ascii="Times New Roman" w:hAnsi="Times New Roman"/>
          <w:sz w:val="26"/>
          <w:szCs w:val="26"/>
        </w:rPr>
        <w:t>THPT Trương Vĩnh Ký</w:t>
      </w:r>
      <w:r w:rsidR="00EE5472">
        <w:rPr>
          <w:rFonts w:ascii="Times New Roman" w:hAnsi="Times New Roman"/>
          <w:sz w:val="26"/>
          <w:szCs w:val="26"/>
        </w:rPr>
        <w:t xml:space="preserve">, THPT Trung Phú, </w:t>
      </w:r>
      <w:r w:rsidR="00D4104B">
        <w:rPr>
          <w:rFonts w:ascii="Times New Roman" w:hAnsi="Times New Roman"/>
          <w:sz w:val="26"/>
          <w:szCs w:val="26"/>
        </w:rPr>
        <w:t xml:space="preserve">THPT Hùng Vương, </w:t>
      </w:r>
      <w:r w:rsidR="00D4104B" w:rsidRPr="00792421">
        <w:rPr>
          <w:rFonts w:ascii="Times New Roman" w:hAnsi="Times New Roman"/>
          <w:sz w:val="26"/>
          <w:szCs w:val="26"/>
        </w:rPr>
        <w:t>THPT Hàn Thuyên</w:t>
      </w:r>
      <w:r w:rsidR="00D4104B">
        <w:rPr>
          <w:rFonts w:ascii="Times New Roman" w:hAnsi="Times New Roman"/>
          <w:sz w:val="26"/>
          <w:szCs w:val="26"/>
        </w:rPr>
        <w:t>,</w:t>
      </w:r>
      <w:r w:rsidR="008E6513">
        <w:rPr>
          <w:rFonts w:ascii="Times New Roman" w:hAnsi="Times New Roman"/>
          <w:sz w:val="26"/>
          <w:szCs w:val="26"/>
        </w:rPr>
        <w:t xml:space="preserve"> …).</w:t>
      </w:r>
    </w:p>
    <w:p w:rsidR="00BC5473" w:rsidRPr="00ED6E85" w:rsidRDefault="008E6513" w:rsidP="003954C9">
      <w:pPr>
        <w:adjustRightInd w:val="0"/>
        <w:spacing w:before="120"/>
        <w:ind w:firstLine="540"/>
        <w:jc w:val="both"/>
        <w:rPr>
          <w:rFonts w:ascii="Times New Roman" w:hAnsi="Times New Roman"/>
          <w:bCs/>
          <w:sz w:val="26"/>
          <w:szCs w:val="26"/>
          <w:lang w:val="en-AU"/>
        </w:rPr>
      </w:pPr>
      <w:r>
        <w:rPr>
          <w:rFonts w:ascii="Times New Roman" w:hAnsi="Times New Roman"/>
          <w:bCs/>
          <w:sz w:val="26"/>
          <w:szCs w:val="26"/>
        </w:rPr>
        <w:t xml:space="preserve">- </w:t>
      </w:r>
      <w:r w:rsidR="00BC5473" w:rsidRPr="00ED6E85">
        <w:rPr>
          <w:rFonts w:ascii="Times New Roman" w:hAnsi="Times New Roman"/>
          <w:bCs/>
          <w:sz w:val="26"/>
          <w:szCs w:val="26"/>
          <w:lang w:val="vi-VN"/>
        </w:rPr>
        <w:t xml:space="preserve">Việc tích hợp </w:t>
      </w:r>
      <w:r w:rsidR="00BC5473" w:rsidRPr="00ED6E85">
        <w:rPr>
          <w:rFonts w:ascii="Times New Roman" w:hAnsi="Times New Roman"/>
          <w:bCs/>
          <w:sz w:val="26"/>
          <w:szCs w:val="26"/>
          <w:lang w:val="en-AU"/>
        </w:rPr>
        <w:t xml:space="preserve">lồng ghép </w:t>
      </w:r>
      <w:r w:rsidR="00BC5473" w:rsidRPr="00ED6E85">
        <w:rPr>
          <w:rFonts w:ascii="Times New Roman" w:hAnsi="Times New Roman"/>
          <w:bCs/>
          <w:sz w:val="26"/>
          <w:szCs w:val="26"/>
          <w:lang w:val="vi-VN"/>
        </w:rPr>
        <w:t>giáo dục k</w:t>
      </w:r>
      <w:r w:rsidR="00BC5473" w:rsidRPr="00ED6E85">
        <w:rPr>
          <w:rFonts w:ascii="Times New Roman" w:hAnsi="Times New Roman"/>
          <w:bCs/>
          <w:sz w:val="26"/>
          <w:szCs w:val="26"/>
          <w:lang w:val="en-AU"/>
        </w:rPr>
        <w:t>ĩ</w:t>
      </w:r>
      <w:r w:rsidR="00BC5473" w:rsidRPr="00ED6E85">
        <w:rPr>
          <w:rFonts w:ascii="Times New Roman" w:hAnsi="Times New Roman"/>
          <w:bCs/>
          <w:sz w:val="26"/>
          <w:szCs w:val="26"/>
          <w:lang w:val="vi-VN"/>
        </w:rPr>
        <w:t xml:space="preserve"> </w:t>
      </w:r>
      <w:r w:rsidR="00BC5473" w:rsidRPr="00ED6E85">
        <w:rPr>
          <w:rFonts w:ascii="Times New Roman" w:hAnsi="Times New Roman"/>
          <w:bCs/>
          <w:sz w:val="26"/>
          <w:szCs w:val="26"/>
        </w:rPr>
        <w:t xml:space="preserve">năng sống </w:t>
      </w:r>
      <w:r w:rsidR="00CD7178" w:rsidRPr="00ED6E85">
        <w:rPr>
          <w:rFonts w:ascii="Times New Roman" w:hAnsi="Times New Roman"/>
          <w:bCs/>
          <w:sz w:val="26"/>
          <w:szCs w:val="26"/>
        </w:rPr>
        <w:t xml:space="preserve">cũng được nhiều trường chú trọng, góp phần </w:t>
      </w:r>
      <w:r w:rsidR="00BC5473" w:rsidRPr="00ED6E85">
        <w:rPr>
          <w:rFonts w:ascii="Times New Roman" w:hAnsi="Times New Roman"/>
          <w:bCs/>
          <w:sz w:val="26"/>
          <w:szCs w:val="26"/>
        </w:rPr>
        <w:t xml:space="preserve">hình thành </w:t>
      </w:r>
      <w:r w:rsidR="00CD7178" w:rsidRPr="00ED6E85">
        <w:rPr>
          <w:rFonts w:ascii="Times New Roman" w:hAnsi="Times New Roman"/>
          <w:bCs/>
          <w:sz w:val="26"/>
          <w:szCs w:val="26"/>
        </w:rPr>
        <w:t>các</w:t>
      </w:r>
      <w:r w:rsidR="00BC5473" w:rsidRPr="00ED6E85">
        <w:rPr>
          <w:rFonts w:ascii="Times New Roman" w:hAnsi="Times New Roman"/>
          <w:bCs/>
          <w:sz w:val="26"/>
          <w:szCs w:val="26"/>
        </w:rPr>
        <w:t xml:space="preserve"> </w:t>
      </w:r>
      <w:r w:rsidR="00E250E7" w:rsidRPr="00ED6E85">
        <w:rPr>
          <w:rFonts w:ascii="Times New Roman" w:hAnsi="Times New Roman"/>
          <w:bCs/>
          <w:sz w:val="26"/>
          <w:szCs w:val="26"/>
        </w:rPr>
        <w:t>kĩ năng sống cần thiết, biết tuân theo pháp luật, biết thể hiện chính kiến đối với các vấn đề xã hội, biết sống có trách nhiệm với bản thân, gia đình và cộng đồng.</w:t>
      </w:r>
      <w:r w:rsidR="00BC5473" w:rsidRPr="00ED6E85">
        <w:rPr>
          <w:rFonts w:ascii="Times New Roman" w:hAnsi="Times New Roman"/>
          <w:bCs/>
          <w:sz w:val="26"/>
          <w:szCs w:val="26"/>
          <w:lang w:val="en-AU"/>
        </w:rPr>
        <w:t xml:space="preserve"> Trong góp ý thao giảng dự giờ, ngoài việc đánh giá nội dung truyền đạt, các đơn vị cũng chú trọng đánh giá về </w:t>
      </w:r>
      <w:r w:rsidR="00A233B9" w:rsidRPr="00ED6E85">
        <w:rPr>
          <w:rFonts w:ascii="Times New Roman" w:hAnsi="Times New Roman"/>
          <w:bCs/>
          <w:sz w:val="26"/>
          <w:szCs w:val="26"/>
          <w:lang w:val="en-AU"/>
        </w:rPr>
        <w:t>đổi mới sinh hoạt chuyên môn, đổi mới PPDH</w:t>
      </w:r>
      <w:r w:rsidR="00BC5473" w:rsidRPr="00ED6E85">
        <w:rPr>
          <w:rFonts w:ascii="Times New Roman" w:hAnsi="Times New Roman"/>
          <w:bCs/>
          <w:sz w:val="26"/>
          <w:szCs w:val="26"/>
          <w:lang w:val="en-AU"/>
        </w:rPr>
        <w:t>, các nội dung tích hợp và lồng ghép trong bộ môn.</w:t>
      </w:r>
    </w:p>
    <w:p w:rsidR="004A0FE1" w:rsidRPr="00ED6E85" w:rsidRDefault="004A0FE1" w:rsidP="004A0FE1">
      <w:pPr>
        <w:adjustRightInd w:val="0"/>
        <w:spacing w:before="120"/>
        <w:ind w:firstLine="540"/>
        <w:jc w:val="both"/>
        <w:rPr>
          <w:rFonts w:ascii="Times New Roman" w:hAnsi="Times New Roman"/>
          <w:b/>
          <w:i/>
          <w:sz w:val="26"/>
          <w:szCs w:val="26"/>
          <w:lang w:val="fr-FR"/>
        </w:rPr>
      </w:pPr>
      <w:r w:rsidRPr="00ED6E85">
        <w:rPr>
          <w:rFonts w:ascii="Times New Roman" w:hAnsi="Times New Roman"/>
          <w:b/>
          <w:i/>
          <w:sz w:val="26"/>
          <w:szCs w:val="26"/>
          <w:lang w:val="fr-FR"/>
        </w:rPr>
        <w:t xml:space="preserve">b) Hoạt động </w:t>
      </w:r>
      <w:r w:rsidR="008019C3" w:rsidRPr="00ED6E85">
        <w:rPr>
          <w:rFonts w:ascii="Times New Roman" w:hAnsi="Times New Roman"/>
          <w:b/>
          <w:i/>
          <w:sz w:val="26"/>
          <w:szCs w:val="26"/>
          <w:lang w:val="fr-FR"/>
        </w:rPr>
        <w:t>ngoại khóa</w:t>
      </w:r>
      <w:r w:rsidRPr="00ED6E85">
        <w:rPr>
          <w:rFonts w:ascii="Times New Roman" w:hAnsi="Times New Roman"/>
          <w:b/>
          <w:i/>
          <w:sz w:val="26"/>
          <w:szCs w:val="26"/>
          <w:lang w:val="fr-FR"/>
        </w:rPr>
        <w:t>.</w:t>
      </w:r>
    </w:p>
    <w:p w:rsidR="008019C3" w:rsidRPr="00ED6E85" w:rsidRDefault="008019C3" w:rsidP="008019C3">
      <w:pPr>
        <w:adjustRightInd w:val="0"/>
        <w:spacing w:before="120"/>
        <w:ind w:firstLine="540"/>
        <w:jc w:val="both"/>
        <w:rPr>
          <w:rFonts w:ascii="Times New Roman" w:hAnsi="Times New Roman"/>
          <w:sz w:val="26"/>
          <w:szCs w:val="26"/>
        </w:rPr>
      </w:pPr>
      <w:r w:rsidRPr="00ED6E85">
        <w:rPr>
          <w:rFonts w:ascii="Times New Roman" w:hAnsi="Times New Roman"/>
          <w:sz w:val="26"/>
          <w:szCs w:val="26"/>
        </w:rPr>
        <w:t xml:space="preserve">Hoạt động ngoại </w:t>
      </w:r>
      <w:r w:rsidRPr="00ED6E85">
        <w:rPr>
          <w:rFonts w:ascii="Times New Roman" w:hAnsi="Times New Roman"/>
          <w:bCs/>
          <w:sz w:val="26"/>
          <w:szCs w:val="26"/>
          <w:lang w:val="en-AU"/>
        </w:rPr>
        <w:t>khóa</w:t>
      </w:r>
      <w:r w:rsidRPr="00ED6E85">
        <w:rPr>
          <w:rFonts w:ascii="Times New Roman" w:hAnsi="Times New Roman"/>
          <w:sz w:val="26"/>
          <w:szCs w:val="26"/>
        </w:rPr>
        <w:t xml:space="preserve"> đã được các đơn vị quan tâm tổ chức thực hiện </w:t>
      </w:r>
      <w:r w:rsidR="001C7BFA">
        <w:rPr>
          <w:rFonts w:ascii="Times New Roman" w:hAnsi="Times New Roman"/>
          <w:sz w:val="26"/>
          <w:szCs w:val="26"/>
        </w:rPr>
        <w:t xml:space="preserve">theo hướng dẫn của Sở GDĐT </w:t>
      </w:r>
      <w:r w:rsidRPr="00ED6E85">
        <w:rPr>
          <w:rFonts w:ascii="Times New Roman" w:hAnsi="Times New Roman"/>
          <w:sz w:val="26"/>
          <w:szCs w:val="26"/>
        </w:rPr>
        <w:t xml:space="preserve">với nhiều nội dung và hình thức phong phú như: </w:t>
      </w:r>
      <w:r w:rsidR="001C7BFA" w:rsidRPr="001C7BFA">
        <w:rPr>
          <w:rFonts w:ascii="Times New Roman" w:hAnsi="Times New Roman"/>
          <w:sz w:val="26"/>
          <w:szCs w:val="26"/>
        </w:rPr>
        <w:t xml:space="preserve">học tập và làm </w:t>
      </w:r>
      <w:r w:rsidR="001C7BFA" w:rsidRPr="001C7BFA">
        <w:rPr>
          <w:rFonts w:ascii="Times New Roman" w:hAnsi="Times New Roman"/>
          <w:sz w:val="26"/>
          <w:szCs w:val="26"/>
        </w:rPr>
        <w:lastRenderedPageBreak/>
        <w:t xml:space="preserve">theo tấm gương đạo đức Hồ Chí Minh, </w:t>
      </w:r>
      <w:r w:rsidRPr="00ED6E85">
        <w:rPr>
          <w:rFonts w:ascii="Times New Roman" w:hAnsi="Times New Roman"/>
          <w:sz w:val="26"/>
          <w:szCs w:val="26"/>
        </w:rPr>
        <w:t>tìm hiểu truyền thống đấu tranh cách mạng, giáo dục lịch sử địa phương</w:t>
      </w:r>
      <w:r w:rsidR="0077479A" w:rsidRPr="00ED6E85">
        <w:rPr>
          <w:rFonts w:ascii="Times New Roman" w:hAnsi="Times New Roman"/>
          <w:sz w:val="26"/>
          <w:szCs w:val="26"/>
        </w:rPr>
        <w:t>;</w:t>
      </w:r>
      <w:r w:rsidRPr="00ED6E85">
        <w:rPr>
          <w:rFonts w:ascii="Times New Roman" w:hAnsi="Times New Roman"/>
          <w:sz w:val="26"/>
          <w:szCs w:val="26"/>
        </w:rPr>
        <w:t xml:space="preserve"> </w:t>
      </w:r>
      <w:r w:rsidR="0077479A" w:rsidRPr="00ED6E85">
        <w:rPr>
          <w:rFonts w:ascii="Times New Roman" w:hAnsi="Times New Roman"/>
          <w:sz w:val="26"/>
          <w:szCs w:val="26"/>
        </w:rPr>
        <w:t xml:space="preserve">giáo dục kỹ năng sống; </w:t>
      </w:r>
      <w:r w:rsidRPr="00ED6E85">
        <w:rPr>
          <w:rFonts w:ascii="Times New Roman" w:hAnsi="Times New Roman"/>
          <w:sz w:val="26"/>
          <w:szCs w:val="26"/>
        </w:rPr>
        <w:t>giáo dục tình cảm yêu quê hương đất nước</w:t>
      </w:r>
      <w:r w:rsidR="0077479A" w:rsidRPr="00ED6E85">
        <w:rPr>
          <w:rFonts w:ascii="Times New Roman" w:hAnsi="Times New Roman"/>
          <w:sz w:val="26"/>
          <w:szCs w:val="26"/>
        </w:rPr>
        <w:t>;</w:t>
      </w:r>
      <w:r w:rsidRPr="00ED6E85">
        <w:rPr>
          <w:rFonts w:ascii="Times New Roman" w:hAnsi="Times New Roman"/>
          <w:sz w:val="26"/>
          <w:szCs w:val="26"/>
        </w:rPr>
        <w:t xml:space="preserve"> </w:t>
      </w:r>
      <w:r w:rsidR="00AD7576" w:rsidRPr="00ED6E85">
        <w:rPr>
          <w:rFonts w:ascii="Times New Roman" w:hAnsi="Times New Roman"/>
          <w:color w:val="000000"/>
          <w:sz w:val="26"/>
          <w:lang w:val="vi-VN"/>
        </w:rPr>
        <w:t>giáo dục về tài nguyên và môi trường biển, đảo</w:t>
      </w:r>
      <w:r w:rsidR="00AD7576" w:rsidRPr="00ED6E85">
        <w:rPr>
          <w:rFonts w:ascii="Times New Roman" w:hAnsi="Times New Roman"/>
          <w:color w:val="000000"/>
          <w:sz w:val="26"/>
        </w:rPr>
        <w:t>;</w:t>
      </w:r>
      <w:r w:rsidR="00AD7576" w:rsidRPr="00ED6E85">
        <w:rPr>
          <w:rFonts w:ascii="Times New Roman" w:hAnsi="Times New Roman"/>
          <w:color w:val="000000"/>
          <w:sz w:val="26"/>
          <w:lang w:val="vi-VN"/>
        </w:rPr>
        <w:t xml:space="preserve"> </w:t>
      </w:r>
      <w:r w:rsidR="00341482">
        <w:rPr>
          <w:rFonts w:ascii="Times New Roman" w:hAnsi="Times New Roman"/>
          <w:color w:val="000000"/>
          <w:sz w:val="26"/>
        </w:rPr>
        <w:t xml:space="preserve">tổ chức </w:t>
      </w:r>
      <w:r w:rsidR="0041622B" w:rsidRPr="00ED6E85">
        <w:rPr>
          <w:rFonts w:ascii="Times New Roman" w:hAnsi="Times New Roman"/>
          <w:color w:val="000000"/>
          <w:sz w:val="26"/>
          <w:lang w:val="vi-VN"/>
        </w:rPr>
        <w:t>cho học sinh</w:t>
      </w:r>
      <w:r w:rsidR="0041622B" w:rsidRPr="00ED6E85">
        <w:rPr>
          <w:rFonts w:ascii="Times New Roman" w:hAnsi="Times New Roman"/>
          <w:sz w:val="26"/>
          <w:szCs w:val="26"/>
        </w:rPr>
        <w:t xml:space="preserve"> tham quan bảo </w:t>
      </w:r>
      <w:r w:rsidR="00341482">
        <w:rPr>
          <w:rFonts w:ascii="Times New Roman" w:hAnsi="Times New Roman"/>
          <w:sz w:val="26"/>
          <w:szCs w:val="26"/>
        </w:rPr>
        <w:t>tàng và di tích văn hóa lịch sử,</w:t>
      </w:r>
      <w:r w:rsidR="0041622B" w:rsidRPr="00ED6E85">
        <w:rPr>
          <w:rFonts w:ascii="Times New Roman" w:hAnsi="Times New Roman"/>
          <w:sz w:val="26"/>
          <w:szCs w:val="26"/>
        </w:rPr>
        <w:t xml:space="preserve"> </w:t>
      </w:r>
      <w:r w:rsidR="00D05200">
        <w:rPr>
          <w:rFonts w:ascii="Times New Roman" w:hAnsi="Times New Roman"/>
          <w:sz w:val="26"/>
          <w:szCs w:val="26"/>
        </w:rPr>
        <w:t>h</w:t>
      </w:r>
      <w:r w:rsidR="00D05200" w:rsidRPr="00044B8C">
        <w:rPr>
          <w:rFonts w:ascii="Times New Roman" w:hAnsi="Times New Roman"/>
          <w:sz w:val="26"/>
          <w:szCs w:val="26"/>
          <w:lang w:val="sv-SE"/>
        </w:rPr>
        <w:t>ọc tập nghiên cứu</w:t>
      </w:r>
      <w:r w:rsidR="00D05200">
        <w:rPr>
          <w:rFonts w:ascii="Times New Roman" w:hAnsi="Times New Roman"/>
          <w:sz w:val="26"/>
          <w:szCs w:val="26"/>
          <w:lang w:val="sv-SE"/>
        </w:rPr>
        <w:t xml:space="preserve"> môi trường sinh thái ở Cần Giờ</w:t>
      </w:r>
      <w:r w:rsidR="00341482">
        <w:rPr>
          <w:rFonts w:ascii="Times New Roman" w:hAnsi="Times New Roman"/>
          <w:sz w:val="26"/>
          <w:szCs w:val="26"/>
          <w:lang w:val="sv-SE"/>
        </w:rPr>
        <w:t>;</w:t>
      </w:r>
      <w:r w:rsidRPr="00ED6E85">
        <w:rPr>
          <w:rFonts w:ascii="Times New Roman" w:hAnsi="Times New Roman"/>
          <w:sz w:val="26"/>
          <w:szCs w:val="26"/>
        </w:rPr>
        <w:t xml:space="preserve"> tìm hiểu truyền thống làng nghề kết hợp với giáo dục hướng nghiệp cho học sinh … Nhiều trường </w:t>
      </w:r>
      <w:r w:rsidR="0041622B" w:rsidRPr="00ED6E85">
        <w:rPr>
          <w:rFonts w:ascii="Times New Roman" w:hAnsi="Times New Roman"/>
          <w:sz w:val="26"/>
          <w:szCs w:val="26"/>
        </w:rPr>
        <w:t>THPT đã tổ chức các phiên tòa giả định nhằm tăng cường công tác</w:t>
      </w:r>
      <w:r w:rsidR="00544E64" w:rsidRPr="00ED6E85">
        <w:rPr>
          <w:rFonts w:ascii="Times New Roman" w:hAnsi="Times New Roman"/>
          <w:sz w:val="26"/>
          <w:szCs w:val="26"/>
        </w:rPr>
        <w:t xml:space="preserve"> tuyên truyền</w:t>
      </w:r>
      <w:r w:rsidR="0041622B" w:rsidRPr="00ED6E85">
        <w:rPr>
          <w:rFonts w:ascii="Times New Roman" w:hAnsi="Times New Roman"/>
          <w:sz w:val="26"/>
          <w:szCs w:val="26"/>
        </w:rPr>
        <w:t xml:space="preserve"> giáo dục pháp luật cho học sinh</w:t>
      </w:r>
      <w:r w:rsidR="00544E64" w:rsidRPr="00ED6E85">
        <w:rPr>
          <w:rFonts w:ascii="Times New Roman" w:hAnsi="Times New Roman"/>
          <w:sz w:val="26"/>
          <w:szCs w:val="26"/>
        </w:rPr>
        <w:t>.</w:t>
      </w:r>
    </w:p>
    <w:p w:rsidR="004A0FE1" w:rsidRPr="00ED6E85" w:rsidRDefault="00C13D10" w:rsidP="004A0FE1">
      <w:pPr>
        <w:adjustRightInd w:val="0"/>
        <w:spacing w:before="120"/>
        <w:ind w:firstLine="540"/>
        <w:jc w:val="both"/>
        <w:rPr>
          <w:rFonts w:ascii="Times New Roman" w:hAnsi="Times New Roman"/>
          <w:b/>
          <w:sz w:val="26"/>
          <w:szCs w:val="26"/>
          <w:lang w:val="fr-FR"/>
        </w:rPr>
      </w:pPr>
      <w:r>
        <w:rPr>
          <w:rFonts w:ascii="Times New Roman" w:hAnsi="Times New Roman"/>
          <w:b/>
          <w:sz w:val="26"/>
          <w:szCs w:val="26"/>
          <w:lang w:val="fr-FR"/>
        </w:rPr>
        <w:t>2.</w:t>
      </w:r>
      <w:r w:rsidR="004A0FE1" w:rsidRPr="00ED6E85">
        <w:rPr>
          <w:rFonts w:ascii="Times New Roman" w:hAnsi="Times New Roman"/>
          <w:b/>
          <w:sz w:val="26"/>
          <w:szCs w:val="26"/>
          <w:lang w:val="fr-FR"/>
        </w:rPr>
        <w:t xml:space="preserve"> Hạn chế.</w:t>
      </w:r>
    </w:p>
    <w:p w:rsidR="00DD4D29" w:rsidRDefault="004A0FE1" w:rsidP="001F6DE1">
      <w:pPr>
        <w:adjustRightInd w:val="0"/>
        <w:spacing w:before="120"/>
        <w:ind w:firstLine="540"/>
        <w:jc w:val="both"/>
        <w:rPr>
          <w:rFonts w:ascii="Times New Roman" w:hAnsi="Times New Roman"/>
          <w:sz w:val="26"/>
          <w:szCs w:val="26"/>
          <w:lang w:val="fr-FR"/>
        </w:rPr>
      </w:pPr>
      <w:r w:rsidRPr="00ED6E85">
        <w:rPr>
          <w:rFonts w:ascii="Times New Roman" w:hAnsi="Times New Roman"/>
          <w:sz w:val="26"/>
          <w:szCs w:val="26"/>
          <w:lang w:val="fr-FR"/>
        </w:rPr>
        <w:t xml:space="preserve">- </w:t>
      </w:r>
      <w:r w:rsidR="00F36B9A" w:rsidRPr="00ED6E85">
        <w:rPr>
          <w:rFonts w:ascii="Times New Roman" w:hAnsi="Times New Roman"/>
          <w:sz w:val="26"/>
          <w:szCs w:val="26"/>
          <w:lang w:val="fr-FR"/>
        </w:rPr>
        <w:t>Chưa khắc phục được tình trạng m</w:t>
      </w:r>
      <w:r w:rsidRPr="00ED6E85">
        <w:rPr>
          <w:rFonts w:ascii="Times New Roman" w:hAnsi="Times New Roman"/>
          <w:sz w:val="26"/>
          <w:szCs w:val="26"/>
          <w:lang w:val="fr-FR"/>
        </w:rPr>
        <w:t xml:space="preserve">ột số trường </w:t>
      </w:r>
      <w:r w:rsidR="00A73D22">
        <w:rPr>
          <w:rFonts w:ascii="Times New Roman" w:hAnsi="Times New Roman"/>
          <w:sz w:val="26"/>
          <w:szCs w:val="26"/>
          <w:lang w:val="fr-FR"/>
        </w:rPr>
        <w:t>thiếu</w:t>
      </w:r>
      <w:r w:rsidR="004431DB" w:rsidRPr="00ED6E85">
        <w:rPr>
          <w:rFonts w:ascii="Times New Roman" w:hAnsi="Times New Roman"/>
          <w:sz w:val="26"/>
          <w:szCs w:val="26"/>
          <w:lang w:val="fr-FR"/>
        </w:rPr>
        <w:t xml:space="preserve"> quan tâm đến bộ môn, </w:t>
      </w:r>
      <w:r w:rsidR="00F8339C" w:rsidRPr="00ED6E85">
        <w:rPr>
          <w:rFonts w:ascii="Times New Roman" w:hAnsi="Times New Roman"/>
          <w:sz w:val="26"/>
          <w:szCs w:val="26"/>
          <w:lang w:val="fr-FR"/>
        </w:rPr>
        <w:t>thực hiện</w:t>
      </w:r>
      <w:r w:rsidRPr="00ED6E85">
        <w:rPr>
          <w:rFonts w:ascii="Times New Roman" w:hAnsi="Times New Roman"/>
          <w:sz w:val="26"/>
          <w:szCs w:val="26"/>
          <w:lang w:val="fr-FR"/>
        </w:rPr>
        <w:t xml:space="preserve"> giảng dạy bộ môn </w:t>
      </w:r>
      <w:r w:rsidR="00F36B9A" w:rsidRPr="00ED6E85">
        <w:rPr>
          <w:rFonts w:ascii="Times New Roman" w:hAnsi="Times New Roman"/>
          <w:sz w:val="26"/>
          <w:szCs w:val="26"/>
          <w:lang w:val="fr-FR"/>
        </w:rPr>
        <w:t>không đúng p</w:t>
      </w:r>
      <w:r w:rsidR="00F8339C" w:rsidRPr="00ED6E85">
        <w:rPr>
          <w:rFonts w:ascii="Times New Roman" w:hAnsi="Times New Roman"/>
          <w:sz w:val="26"/>
          <w:szCs w:val="26"/>
          <w:lang w:val="fr-FR"/>
        </w:rPr>
        <w:t>hân phối chương trình</w:t>
      </w:r>
      <w:r w:rsidR="00DD4D29" w:rsidRPr="00ED6E85">
        <w:rPr>
          <w:rFonts w:ascii="Times New Roman" w:hAnsi="Times New Roman"/>
          <w:sz w:val="26"/>
          <w:szCs w:val="26"/>
          <w:lang w:val="fr-FR"/>
        </w:rPr>
        <w:t xml:space="preserve"> và các văn bản hướng dẫn</w:t>
      </w:r>
      <w:r w:rsidR="00F8339C" w:rsidRPr="00ED6E85">
        <w:rPr>
          <w:rFonts w:ascii="Times New Roman" w:hAnsi="Times New Roman"/>
          <w:sz w:val="26"/>
          <w:szCs w:val="26"/>
          <w:lang w:val="fr-FR"/>
        </w:rPr>
        <w:t xml:space="preserve"> của Bộ</w:t>
      </w:r>
      <w:r w:rsidR="00DD4D29" w:rsidRPr="00ED6E85">
        <w:rPr>
          <w:rFonts w:ascii="Times New Roman" w:hAnsi="Times New Roman"/>
          <w:sz w:val="26"/>
          <w:szCs w:val="26"/>
          <w:lang w:val="fr-FR"/>
        </w:rPr>
        <w:t xml:space="preserve"> và Sở </w:t>
      </w:r>
      <w:r w:rsidR="00F8339C" w:rsidRPr="00ED6E85">
        <w:rPr>
          <w:rFonts w:ascii="Times New Roman" w:hAnsi="Times New Roman"/>
          <w:sz w:val="26"/>
          <w:szCs w:val="26"/>
          <w:lang w:val="fr-FR"/>
        </w:rPr>
        <w:t>GD</w:t>
      </w:r>
      <w:r w:rsidR="00F36B9A" w:rsidRPr="00ED6E85">
        <w:rPr>
          <w:rFonts w:ascii="Times New Roman" w:hAnsi="Times New Roman"/>
          <w:sz w:val="26"/>
          <w:szCs w:val="26"/>
          <w:lang w:val="fr-FR"/>
        </w:rPr>
        <w:t>ĐT</w:t>
      </w:r>
      <w:r w:rsidR="00C13D10">
        <w:rPr>
          <w:rFonts w:ascii="Times New Roman" w:hAnsi="Times New Roman"/>
          <w:sz w:val="26"/>
          <w:szCs w:val="26"/>
          <w:lang w:val="fr-FR"/>
        </w:rPr>
        <w:t xml:space="preserve"> (</w:t>
      </w:r>
      <w:r w:rsidR="00F8339C" w:rsidRPr="00ED6E85">
        <w:rPr>
          <w:rFonts w:ascii="Times New Roman" w:hAnsi="Times New Roman"/>
          <w:sz w:val="26"/>
          <w:szCs w:val="26"/>
          <w:lang w:val="fr-FR"/>
        </w:rPr>
        <w:t>giảm bớt số tiết, bỏ bớt bài, thêm những nội dung không có trong chương trình</w:t>
      </w:r>
      <w:r w:rsidR="00C13D10">
        <w:rPr>
          <w:rFonts w:ascii="Times New Roman" w:hAnsi="Times New Roman"/>
          <w:sz w:val="26"/>
          <w:szCs w:val="26"/>
          <w:lang w:val="fr-FR"/>
        </w:rPr>
        <w:t xml:space="preserve">, …) </w:t>
      </w:r>
      <w:r w:rsidR="00DD4D29" w:rsidRPr="00ED6E85">
        <w:rPr>
          <w:rFonts w:ascii="Times New Roman" w:hAnsi="Times New Roman"/>
          <w:sz w:val="26"/>
          <w:szCs w:val="26"/>
          <w:lang w:val="fr-FR"/>
        </w:rPr>
        <w:t xml:space="preserve">nhất là </w:t>
      </w:r>
      <w:r w:rsidR="003F3A7F" w:rsidRPr="00ED6E85">
        <w:rPr>
          <w:rFonts w:ascii="Times New Roman" w:hAnsi="Times New Roman"/>
          <w:sz w:val="26"/>
          <w:szCs w:val="26"/>
          <w:lang w:val="fr-FR"/>
        </w:rPr>
        <w:t xml:space="preserve">khối 12 và tập trung ở </w:t>
      </w:r>
      <w:r w:rsidR="00DD4D29" w:rsidRPr="00ED6E85">
        <w:rPr>
          <w:rFonts w:ascii="Times New Roman" w:hAnsi="Times New Roman"/>
          <w:sz w:val="26"/>
          <w:szCs w:val="26"/>
          <w:lang w:val="fr-FR"/>
        </w:rPr>
        <w:t>các trường NCL</w:t>
      </w:r>
      <w:r w:rsidRPr="00ED6E85">
        <w:rPr>
          <w:rFonts w:ascii="Times New Roman" w:hAnsi="Times New Roman"/>
          <w:sz w:val="26"/>
          <w:szCs w:val="26"/>
          <w:lang w:val="fr-FR"/>
        </w:rPr>
        <w:t xml:space="preserve">; </w:t>
      </w:r>
    </w:p>
    <w:p w:rsidR="00C45D35" w:rsidRDefault="00C45D35" w:rsidP="001F6DE1">
      <w:pPr>
        <w:adjustRightInd w:val="0"/>
        <w:spacing w:before="120"/>
        <w:ind w:firstLine="540"/>
        <w:jc w:val="both"/>
        <w:rPr>
          <w:rFonts w:ascii="Times New Roman" w:hAnsi="Times New Roman"/>
          <w:sz w:val="26"/>
          <w:szCs w:val="26"/>
          <w:lang w:val="fr-FR"/>
        </w:rPr>
      </w:pPr>
      <w:r>
        <w:rPr>
          <w:rFonts w:ascii="Times New Roman" w:hAnsi="Times New Roman"/>
          <w:sz w:val="26"/>
          <w:szCs w:val="26"/>
          <w:lang w:val="fr-FR"/>
        </w:rPr>
        <w:t xml:space="preserve">- </w:t>
      </w:r>
      <w:r w:rsidR="00BB639A">
        <w:rPr>
          <w:rFonts w:ascii="Times New Roman" w:hAnsi="Times New Roman"/>
          <w:sz w:val="26"/>
          <w:szCs w:val="26"/>
          <w:lang w:val="fr-FR"/>
        </w:rPr>
        <w:t xml:space="preserve">Một số </w:t>
      </w:r>
      <w:r w:rsidRPr="00ED6E85">
        <w:rPr>
          <w:rFonts w:ascii="Times New Roman" w:hAnsi="Times New Roman"/>
          <w:sz w:val="26"/>
          <w:szCs w:val="26"/>
          <w:lang w:val="fr-FR"/>
        </w:rPr>
        <w:t xml:space="preserve">giáo viên </w:t>
      </w:r>
      <w:r w:rsidR="00BB639A">
        <w:rPr>
          <w:rFonts w:ascii="Times New Roman" w:hAnsi="Times New Roman"/>
          <w:sz w:val="26"/>
          <w:szCs w:val="26"/>
          <w:lang w:val="fr-FR"/>
        </w:rPr>
        <w:t xml:space="preserve">chưa </w:t>
      </w:r>
      <w:r w:rsidR="00A73D22">
        <w:rPr>
          <w:rFonts w:ascii="Times New Roman" w:hAnsi="Times New Roman"/>
          <w:sz w:val="26"/>
          <w:szCs w:val="26"/>
          <w:lang w:val="fr-FR"/>
        </w:rPr>
        <w:t xml:space="preserve">biết </w:t>
      </w:r>
      <w:r w:rsidR="00BB639A">
        <w:rPr>
          <w:rFonts w:ascii="Times New Roman" w:hAnsi="Times New Roman"/>
          <w:sz w:val="26"/>
          <w:szCs w:val="26"/>
          <w:lang w:val="fr-FR"/>
        </w:rPr>
        <w:t xml:space="preserve">khai thác </w:t>
      </w:r>
      <w:r w:rsidRPr="00ED6E85">
        <w:rPr>
          <w:rFonts w:ascii="Times New Roman" w:hAnsi="Times New Roman"/>
          <w:sz w:val="26"/>
          <w:szCs w:val="26"/>
          <w:lang w:val="fr-FR"/>
        </w:rPr>
        <w:t xml:space="preserve">các tài liệu </w:t>
      </w:r>
      <w:r w:rsidR="00BB639A">
        <w:rPr>
          <w:rFonts w:ascii="Times New Roman" w:hAnsi="Times New Roman"/>
          <w:sz w:val="26"/>
          <w:szCs w:val="26"/>
          <w:lang w:val="fr-FR"/>
        </w:rPr>
        <w:t xml:space="preserve">hướng dẫn </w:t>
      </w:r>
      <w:r w:rsidRPr="00ED6E85">
        <w:rPr>
          <w:rFonts w:ascii="Times New Roman" w:hAnsi="Times New Roman"/>
          <w:sz w:val="26"/>
          <w:szCs w:val="26"/>
          <w:lang w:val="fr-FR"/>
        </w:rPr>
        <w:t>trên trang web của Sở G</w:t>
      </w:r>
      <w:r w:rsidR="00BB639A">
        <w:rPr>
          <w:rFonts w:ascii="Times New Roman" w:hAnsi="Times New Roman"/>
          <w:sz w:val="26"/>
          <w:szCs w:val="26"/>
          <w:lang w:val="fr-FR"/>
        </w:rPr>
        <w:t>DĐT để vận dụng vào việc giảng dạy bộ môn;</w:t>
      </w:r>
    </w:p>
    <w:p w:rsidR="0066617B" w:rsidRPr="00ED6E85" w:rsidRDefault="0066617B" w:rsidP="0066617B">
      <w:pPr>
        <w:adjustRightInd w:val="0"/>
        <w:spacing w:before="120"/>
        <w:ind w:firstLine="540"/>
        <w:jc w:val="both"/>
        <w:rPr>
          <w:rFonts w:ascii="Times New Roman" w:hAnsi="Times New Roman"/>
          <w:sz w:val="26"/>
          <w:szCs w:val="26"/>
          <w:lang w:val="fr-FR"/>
        </w:rPr>
      </w:pPr>
      <w:r w:rsidRPr="00ED6E85">
        <w:rPr>
          <w:rFonts w:ascii="Times New Roman" w:hAnsi="Times New Roman"/>
          <w:sz w:val="26"/>
          <w:szCs w:val="26"/>
          <w:lang w:val="fr-FR"/>
        </w:rPr>
        <w:t>- Một số cụm trường chưa tổ chức các tiết thao giảng cấp cụm, cấp thành phố;</w:t>
      </w:r>
    </w:p>
    <w:p w:rsidR="00A73D22" w:rsidRDefault="0066617B" w:rsidP="0066617B">
      <w:pPr>
        <w:adjustRightInd w:val="0"/>
        <w:spacing w:before="120"/>
        <w:ind w:firstLine="540"/>
        <w:jc w:val="both"/>
        <w:rPr>
          <w:rFonts w:ascii="Times New Roman" w:hAnsi="Times New Roman"/>
          <w:sz w:val="26"/>
          <w:szCs w:val="26"/>
          <w:lang w:val="fr-FR"/>
        </w:rPr>
      </w:pPr>
      <w:r w:rsidRPr="00426B53">
        <w:rPr>
          <w:rFonts w:ascii="Times New Roman" w:hAnsi="Times New Roman"/>
          <w:sz w:val="26"/>
          <w:szCs w:val="26"/>
          <w:lang w:val="fr-FR"/>
        </w:rPr>
        <w:t>- Giáo viên phải kiêm nhiệm nhiều công tác nên ảnh hưởng đến chất lượng dạy học. Sĩ số lớp đông gây khó khăn cho giáo viên trong vi</w:t>
      </w:r>
      <w:r>
        <w:rPr>
          <w:rFonts w:ascii="Times New Roman" w:hAnsi="Times New Roman"/>
          <w:sz w:val="26"/>
          <w:szCs w:val="26"/>
          <w:lang w:val="fr-FR"/>
        </w:rPr>
        <w:t xml:space="preserve">ệc đổi mới </w:t>
      </w:r>
      <w:r w:rsidR="00A73D22">
        <w:rPr>
          <w:rFonts w:ascii="Times New Roman" w:hAnsi="Times New Roman"/>
          <w:sz w:val="26"/>
          <w:szCs w:val="26"/>
          <w:lang w:val="fr-FR"/>
        </w:rPr>
        <w:t>PPDH</w:t>
      </w:r>
      <w:r>
        <w:rPr>
          <w:rFonts w:ascii="Times New Roman" w:hAnsi="Times New Roman"/>
          <w:sz w:val="26"/>
          <w:szCs w:val="26"/>
          <w:lang w:val="fr-FR"/>
        </w:rPr>
        <w:t xml:space="preserve">. </w:t>
      </w:r>
    </w:p>
    <w:p w:rsidR="00532465" w:rsidRPr="00ED6E85" w:rsidRDefault="00A73D22" w:rsidP="0066617B">
      <w:pPr>
        <w:adjustRightInd w:val="0"/>
        <w:spacing w:before="120"/>
        <w:ind w:firstLine="540"/>
        <w:jc w:val="both"/>
        <w:rPr>
          <w:rFonts w:ascii="Times New Roman" w:hAnsi="Times New Roman"/>
          <w:sz w:val="26"/>
          <w:szCs w:val="26"/>
          <w:lang w:val="fr-FR"/>
        </w:rPr>
      </w:pPr>
      <w:r>
        <w:rPr>
          <w:rFonts w:ascii="Times New Roman" w:hAnsi="Times New Roman"/>
          <w:sz w:val="26"/>
          <w:szCs w:val="26"/>
          <w:lang w:val="fr-FR"/>
        </w:rPr>
        <w:t xml:space="preserve">- </w:t>
      </w:r>
      <w:r w:rsidR="00532465" w:rsidRPr="00ED6E85">
        <w:rPr>
          <w:rFonts w:ascii="Times New Roman" w:hAnsi="Times New Roman"/>
          <w:sz w:val="26"/>
          <w:szCs w:val="26"/>
          <w:lang w:val="fr-FR"/>
        </w:rPr>
        <w:t>Nội dung tích hợp lồng ghép trong môn GDCD nhiều, dàn trải và trùng lắp gây khó khăn cho giáo viên trong soạn giảng</w:t>
      </w:r>
      <w:r w:rsidR="00532465">
        <w:rPr>
          <w:rFonts w:ascii="Times New Roman" w:hAnsi="Times New Roman"/>
          <w:sz w:val="26"/>
          <w:szCs w:val="26"/>
          <w:lang w:val="fr-FR"/>
        </w:rPr>
        <w:t>;</w:t>
      </w:r>
    </w:p>
    <w:p w:rsidR="00532465" w:rsidRDefault="00532465" w:rsidP="00532465">
      <w:pPr>
        <w:adjustRightInd w:val="0"/>
        <w:spacing w:before="120"/>
        <w:ind w:firstLine="540"/>
        <w:jc w:val="both"/>
        <w:rPr>
          <w:rFonts w:ascii="Times New Roman" w:hAnsi="Times New Roman"/>
          <w:sz w:val="26"/>
          <w:szCs w:val="26"/>
          <w:lang w:val="fr-FR"/>
        </w:rPr>
      </w:pPr>
      <w:r w:rsidRPr="00ED6E85">
        <w:rPr>
          <w:rFonts w:ascii="Times New Roman" w:hAnsi="Times New Roman"/>
          <w:sz w:val="26"/>
          <w:szCs w:val="26"/>
          <w:lang w:val="fr-FR"/>
        </w:rPr>
        <w:t xml:space="preserve">- Việc thực hiện đổi mới PPDH và KTĐG chưa đều giữa các đơn vị. Một số trường chưa tích cực đổi mới sinh hoạt chuyên môn theo hướng nghiên cứu bài học, chưa chú trọng rèn luyện kĩ năng cho học sinh; </w:t>
      </w:r>
      <w:r w:rsidR="00C13D10">
        <w:rPr>
          <w:rFonts w:ascii="Times New Roman" w:hAnsi="Times New Roman"/>
          <w:sz w:val="26"/>
          <w:szCs w:val="26"/>
          <w:lang w:val="fr-FR"/>
        </w:rPr>
        <w:t>chưa tổ chức các khóa học ngoài nhà trường</w:t>
      </w:r>
      <w:r w:rsidR="0066617B">
        <w:rPr>
          <w:rFonts w:ascii="Times New Roman" w:hAnsi="Times New Roman"/>
          <w:sz w:val="26"/>
          <w:szCs w:val="26"/>
          <w:lang w:val="fr-FR"/>
        </w:rPr>
        <w:t>;</w:t>
      </w:r>
    </w:p>
    <w:p w:rsidR="00532465" w:rsidRDefault="00532465" w:rsidP="00532465">
      <w:pPr>
        <w:adjustRightInd w:val="0"/>
        <w:spacing w:before="120"/>
        <w:ind w:firstLine="540"/>
        <w:jc w:val="both"/>
        <w:rPr>
          <w:rFonts w:ascii="Times New Roman" w:hAnsi="Times New Roman"/>
          <w:sz w:val="26"/>
          <w:szCs w:val="26"/>
          <w:lang w:val="fr-FR"/>
        </w:rPr>
      </w:pPr>
      <w:r w:rsidRPr="00ED6E85">
        <w:rPr>
          <w:rFonts w:ascii="Times New Roman" w:hAnsi="Times New Roman"/>
          <w:sz w:val="26"/>
          <w:szCs w:val="26"/>
          <w:lang w:val="fr-FR"/>
        </w:rPr>
        <w:t xml:space="preserve">- Nội dung hoạt động ngoại khóa chủ yếu là tham quan; chưa đáp ứng được các chủ đề, các cuộc vận động, các phong trào thi đua do thành phố, Sở, Bộ GDĐT phát động và yêu cầu của bộ môn; </w:t>
      </w:r>
    </w:p>
    <w:p w:rsidR="004A0FE1" w:rsidRDefault="004A0FE1" w:rsidP="004A0FE1">
      <w:pPr>
        <w:adjustRightInd w:val="0"/>
        <w:spacing w:before="120"/>
        <w:ind w:firstLine="540"/>
        <w:jc w:val="both"/>
        <w:rPr>
          <w:rFonts w:ascii="Times New Roman" w:hAnsi="Times New Roman"/>
          <w:sz w:val="26"/>
          <w:szCs w:val="26"/>
          <w:lang w:val="fr-FR"/>
        </w:rPr>
      </w:pPr>
      <w:r w:rsidRPr="00ED6E85">
        <w:rPr>
          <w:rFonts w:ascii="Times New Roman" w:hAnsi="Times New Roman"/>
          <w:sz w:val="26"/>
          <w:szCs w:val="26"/>
          <w:lang w:val="fr-FR"/>
        </w:rPr>
        <w:t xml:space="preserve">- Một số đơn vị tổ chức kiểm tra học kỳ </w:t>
      </w:r>
      <w:r w:rsidR="007B7D78" w:rsidRPr="00ED6E85">
        <w:rPr>
          <w:rFonts w:ascii="Times New Roman" w:hAnsi="Times New Roman"/>
          <w:sz w:val="26"/>
          <w:szCs w:val="26"/>
          <w:lang w:val="fr-FR"/>
        </w:rPr>
        <w:t xml:space="preserve">môn GDCD </w:t>
      </w:r>
      <w:r w:rsidRPr="00ED6E85">
        <w:rPr>
          <w:rFonts w:ascii="Times New Roman" w:hAnsi="Times New Roman"/>
          <w:sz w:val="26"/>
          <w:szCs w:val="26"/>
          <w:lang w:val="fr-FR"/>
        </w:rPr>
        <w:t xml:space="preserve">không theo đúng hướng dẫn của Sở GDĐT và hướng dẫn thực hiện điều chỉnh nội dung </w:t>
      </w:r>
      <w:r w:rsidR="00A73D22">
        <w:rPr>
          <w:rFonts w:ascii="Times New Roman" w:hAnsi="Times New Roman"/>
          <w:sz w:val="26"/>
          <w:szCs w:val="26"/>
          <w:lang w:val="fr-FR"/>
        </w:rPr>
        <w:t xml:space="preserve">giáo dục phổ thông của Bộ </w:t>
      </w:r>
      <w:r w:rsidRPr="00ED6E85">
        <w:rPr>
          <w:rFonts w:ascii="Times New Roman" w:hAnsi="Times New Roman"/>
          <w:sz w:val="26"/>
          <w:szCs w:val="26"/>
          <w:lang w:val="fr-FR"/>
        </w:rPr>
        <w:t>GDĐT</w:t>
      </w:r>
      <w:r w:rsidR="0050704A" w:rsidRPr="00ED6E85">
        <w:rPr>
          <w:rFonts w:ascii="Times New Roman" w:hAnsi="Times New Roman"/>
          <w:sz w:val="26"/>
          <w:szCs w:val="26"/>
          <w:lang w:val="fr-FR"/>
        </w:rPr>
        <w:t>;</w:t>
      </w:r>
    </w:p>
    <w:p w:rsidR="001F6DE1" w:rsidRPr="00ED6E85" w:rsidRDefault="004A0FE1" w:rsidP="004A0FE1">
      <w:pPr>
        <w:adjustRightInd w:val="0"/>
        <w:spacing w:before="120"/>
        <w:ind w:firstLine="540"/>
        <w:jc w:val="both"/>
        <w:rPr>
          <w:rFonts w:ascii="Times New Roman" w:hAnsi="Times New Roman"/>
          <w:sz w:val="26"/>
          <w:szCs w:val="26"/>
          <w:lang w:val="fr-FR"/>
        </w:rPr>
      </w:pPr>
      <w:r w:rsidRPr="00ED6E85">
        <w:rPr>
          <w:rFonts w:ascii="Times New Roman" w:hAnsi="Times New Roman"/>
          <w:sz w:val="26"/>
          <w:szCs w:val="26"/>
          <w:lang w:val="fr-FR"/>
        </w:rPr>
        <w:t xml:space="preserve">- Một số trường (nhất là các trường NCL) thực hiện chế độ báo cáo thỉnh thị </w:t>
      </w:r>
      <w:r w:rsidR="001F6DE1" w:rsidRPr="00ED6E85">
        <w:rPr>
          <w:rFonts w:ascii="Times New Roman" w:hAnsi="Times New Roman"/>
          <w:sz w:val="26"/>
          <w:szCs w:val="26"/>
          <w:lang w:val="fr-FR"/>
        </w:rPr>
        <w:t xml:space="preserve">chậm, </w:t>
      </w:r>
      <w:r w:rsidRPr="00ED6E85">
        <w:rPr>
          <w:rFonts w:ascii="Times New Roman" w:hAnsi="Times New Roman"/>
          <w:sz w:val="26"/>
          <w:szCs w:val="26"/>
          <w:lang w:val="fr-FR"/>
        </w:rPr>
        <w:t>không đúng thời gian quy định</w:t>
      </w:r>
      <w:r w:rsidR="00A73D22">
        <w:rPr>
          <w:rFonts w:ascii="Times New Roman" w:hAnsi="Times New Roman"/>
          <w:sz w:val="26"/>
          <w:szCs w:val="26"/>
          <w:lang w:val="fr-FR"/>
        </w:rPr>
        <w:t>.</w:t>
      </w:r>
    </w:p>
    <w:p w:rsidR="004A0FE1" w:rsidRPr="00ED6E85" w:rsidRDefault="004A0FE1" w:rsidP="004A0FE1">
      <w:pPr>
        <w:spacing w:before="120"/>
        <w:rPr>
          <w:rFonts w:ascii="Times New Roman" w:hAnsi="Times New Roman"/>
          <w:b/>
          <w:sz w:val="26"/>
          <w:szCs w:val="26"/>
          <w:lang w:val="fr-FR"/>
        </w:rPr>
      </w:pPr>
      <w:r w:rsidRPr="00ED6E85">
        <w:rPr>
          <w:rFonts w:ascii="Times New Roman" w:hAnsi="Times New Roman"/>
          <w:b/>
          <w:sz w:val="26"/>
          <w:szCs w:val="26"/>
          <w:lang w:val="fr-FR"/>
        </w:rPr>
        <w:t>B- PHƯƠNG HƯỚNG, NHIỆM VỤ NĂM HỌC 2015-2016.</w:t>
      </w:r>
    </w:p>
    <w:p w:rsidR="00A656C9" w:rsidRPr="00ED6E85" w:rsidRDefault="004A0FE1" w:rsidP="004A0FE1">
      <w:pPr>
        <w:adjustRightInd w:val="0"/>
        <w:spacing w:before="120"/>
        <w:ind w:firstLine="540"/>
        <w:jc w:val="both"/>
        <w:rPr>
          <w:rFonts w:ascii="Times New Roman" w:hAnsi="Times New Roman"/>
          <w:sz w:val="26"/>
          <w:szCs w:val="26"/>
          <w:lang w:val="fr-FR"/>
        </w:rPr>
      </w:pPr>
      <w:r w:rsidRPr="00ED6E85">
        <w:rPr>
          <w:rFonts w:ascii="Times New Roman" w:hAnsi="Times New Roman"/>
          <w:sz w:val="26"/>
          <w:szCs w:val="26"/>
          <w:lang w:val="fr-FR"/>
        </w:rPr>
        <w:t xml:space="preserve">1. </w:t>
      </w:r>
      <w:r w:rsidR="00A656C9" w:rsidRPr="00ED6E85">
        <w:rPr>
          <w:rFonts w:ascii="Times New Roman" w:hAnsi="Times New Roman"/>
          <w:sz w:val="26"/>
          <w:szCs w:val="26"/>
          <w:lang w:val="fr-FR"/>
        </w:rPr>
        <w:t>Chủ động xây dựng kế hoạch và t</w:t>
      </w:r>
      <w:r w:rsidRPr="00ED6E85">
        <w:rPr>
          <w:rFonts w:ascii="Times New Roman" w:hAnsi="Times New Roman"/>
          <w:sz w:val="26"/>
          <w:szCs w:val="26"/>
          <w:lang w:val="fr-FR"/>
        </w:rPr>
        <w:t xml:space="preserve">ổ chức giảng dạy theo đúng hướng dẫn thực hiện điều chỉnh nội dung giáo dục phổ thông của Bộ </w:t>
      </w:r>
      <w:r w:rsidR="00DE54E1" w:rsidRPr="00ED6E85">
        <w:rPr>
          <w:rFonts w:ascii="Times New Roman" w:hAnsi="Times New Roman"/>
          <w:sz w:val="26"/>
          <w:szCs w:val="26"/>
          <w:lang w:val="fr-FR"/>
        </w:rPr>
        <w:t xml:space="preserve">GDĐT </w:t>
      </w:r>
      <w:r w:rsidRPr="00ED6E85">
        <w:rPr>
          <w:rFonts w:ascii="Times New Roman" w:hAnsi="Times New Roman"/>
          <w:sz w:val="26"/>
          <w:szCs w:val="26"/>
          <w:lang w:val="fr-FR"/>
        </w:rPr>
        <w:t xml:space="preserve">và </w:t>
      </w:r>
      <w:r w:rsidR="00DE54E1" w:rsidRPr="00ED6E85">
        <w:rPr>
          <w:rFonts w:ascii="Times New Roman" w:hAnsi="Times New Roman"/>
          <w:sz w:val="26"/>
          <w:szCs w:val="26"/>
          <w:lang w:val="fr-FR"/>
        </w:rPr>
        <w:t xml:space="preserve">các văn bản hướng dẫn của </w:t>
      </w:r>
      <w:r w:rsidRPr="00ED6E85">
        <w:rPr>
          <w:rFonts w:ascii="Times New Roman" w:hAnsi="Times New Roman"/>
          <w:sz w:val="26"/>
          <w:szCs w:val="26"/>
          <w:lang w:val="fr-FR"/>
        </w:rPr>
        <w:t>Sở G</w:t>
      </w:r>
      <w:r w:rsidR="003F227A" w:rsidRPr="00ED6E85">
        <w:rPr>
          <w:rFonts w:ascii="Times New Roman" w:hAnsi="Times New Roman"/>
          <w:sz w:val="26"/>
          <w:szCs w:val="26"/>
          <w:lang w:val="fr-FR"/>
        </w:rPr>
        <w:t>DĐT</w:t>
      </w:r>
      <w:r w:rsidR="00A656C9" w:rsidRPr="00ED6E85">
        <w:rPr>
          <w:rFonts w:ascii="Times New Roman" w:hAnsi="Times New Roman"/>
          <w:sz w:val="26"/>
          <w:szCs w:val="26"/>
          <w:lang w:val="fr-FR"/>
        </w:rPr>
        <w:t>;</w:t>
      </w:r>
    </w:p>
    <w:p w:rsidR="004A0FE1" w:rsidRPr="00ED6E85" w:rsidRDefault="004A0FE1" w:rsidP="004A0FE1">
      <w:pPr>
        <w:adjustRightInd w:val="0"/>
        <w:spacing w:before="120"/>
        <w:ind w:firstLine="540"/>
        <w:jc w:val="both"/>
        <w:rPr>
          <w:rFonts w:ascii="Times New Roman" w:hAnsi="Times New Roman"/>
          <w:sz w:val="26"/>
          <w:szCs w:val="26"/>
          <w:lang w:val="fr-FR"/>
        </w:rPr>
      </w:pPr>
      <w:r w:rsidRPr="00ED6E85">
        <w:rPr>
          <w:rFonts w:ascii="Times New Roman" w:hAnsi="Times New Roman"/>
          <w:sz w:val="26"/>
          <w:szCs w:val="26"/>
          <w:lang w:val="fr-FR"/>
        </w:rPr>
        <w:t>2. Thực hiện nghiêm túc những nội dung giảng dạy tích h</w:t>
      </w:r>
      <w:r w:rsidR="00DE54E1" w:rsidRPr="00ED6E85">
        <w:rPr>
          <w:rFonts w:ascii="Times New Roman" w:hAnsi="Times New Roman"/>
          <w:sz w:val="26"/>
          <w:szCs w:val="26"/>
          <w:lang w:val="fr-FR"/>
        </w:rPr>
        <w:t>ợp, lồng ghép trong bộ môn GDCD</w:t>
      </w:r>
      <w:r w:rsidRPr="00ED6E85">
        <w:rPr>
          <w:rFonts w:ascii="Times New Roman" w:hAnsi="Times New Roman"/>
          <w:sz w:val="26"/>
          <w:szCs w:val="26"/>
          <w:lang w:val="fr-FR"/>
        </w:rPr>
        <w:t xml:space="preserve">. </w:t>
      </w:r>
      <w:r w:rsidR="00800E83" w:rsidRPr="00ED6E85">
        <w:rPr>
          <w:rFonts w:ascii="Times New Roman" w:hAnsi="Times New Roman"/>
          <w:sz w:val="26"/>
          <w:szCs w:val="26"/>
          <w:lang w:val="fr-FR"/>
        </w:rPr>
        <w:t>Chú trọng đ</w:t>
      </w:r>
      <w:r w:rsidRPr="00ED6E85">
        <w:rPr>
          <w:rFonts w:ascii="Times New Roman" w:hAnsi="Times New Roman"/>
          <w:sz w:val="26"/>
          <w:szCs w:val="26"/>
          <w:lang w:val="fr-FR"/>
        </w:rPr>
        <w:t>ịnh hướng để học sinh có nhận thức đúng về các trang mạng xã hội;</w:t>
      </w:r>
    </w:p>
    <w:p w:rsidR="00E06753" w:rsidRPr="00ED6E85" w:rsidRDefault="004A0FE1" w:rsidP="004A0FE1">
      <w:pPr>
        <w:adjustRightInd w:val="0"/>
        <w:spacing w:before="120"/>
        <w:ind w:firstLine="540"/>
        <w:jc w:val="both"/>
        <w:rPr>
          <w:rFonts w:ascii="Times New Roman" w:hAnsi="Times New Roman"/>
          <w:sz w:val="26"/>
          <w:szCs w:val="26"/>
          <w:lang w:val="fr-FR"/>
        </w:rPr>
      </w:pPr>
      <w:r w:rsidRPr="00ED6E85">
        <w:rPr>
          <w:rFonts w:ascii="Times New Roman" w:hAnsi="Times New Roman"/>
          <w:sz w:val="26"/>
          <w:szCs w:val="26"/>
          <w:lang w:val="fr-FR"/>
        </w:rPr>
        <w:t xml:space="preserve">3. </w:t>
      </w:r>
      <w:r w:rsidR="00EC608C" w:rsidRPr="00ED6E85">
        <w:rPr>
          <w:rFonts w:ascii="Times New Roman" w:hAnsi="Times New Roman"/>
          <w:sz w:val="26"/>
          <w:szCs w:val="26"/>
          <w:lang w:val="fr-FR"/>
        </w:rPr>
        <w:t xml:space="preserve">Tiếp tục thực hiện đổi mới PPDH; </w:t>
      </w:r>
      <w:r w:rsidR="00DE54E1" w:rsidRPr="00ED6E85">
        <w:rPr>
          <w:rFonts w:ascii="Times New Roman" w:hAnsi="Times New Roman"/>
          <w:sz w:val="26"/>
          <w:szCs w:val="26"/>
          <w:lang w:val="fr-FR"/>
        </w:rPr>
        <w:t>tăng cường tổ chức các hoạt động dạy học ngoài nhà trường</w:t>
      </w:r>
      <w:r w:rsidR="00EC608C" w:rsidRPr="00ED6E85">
        <w:rPr>
          <w:rFonts w:ascii="Times New Roman" w:hAnsi="Times New Roman"/>
          <w:sz w:val="26"/>
          <w:szCs w:val="26"/>
          <w:lang w:val="fr-FR"/>
        </w:rPr>
        <w:t xml:space="preserve">. </w:t>
      </w:r>
    </w:p>
    <w:p w:rsidR="004A0FE1" w:rsidRPr="00ED6E85" w:rsidRDefault="00E06753" w:rsidP="004A0FE1">
      <w:pPr>
        <w:adjustRightInd w:val="0"/>
        <w:spacing w:before="120"/>
        <w:ind w:firstLine="540"/>
        <w:jc w:val="both"/>
        <w:rPr>
          <w:rFonts w:ascii="Times New Roman" w:hAnsi="Times New Roman"/>
          <w:sz w:val="26"/>
          <w:szCs w:val="26"/>
          <w:lang w:val="fr-FR"/>
        </w:rPr>
      </w:pPr>
      <w:r w:rsidRPr="00ED6E85">
        <w:rPr>
          <w:rFonts w:ascii="Times New Roman" w:hAnsi="Times New Roman"/>
          <w:sz w:val="26"/>
          <w:szCs w:val="26"/>
          <w:lang w:val="fr-FR"/>
        </w:rPr>
        <w:t xml:space="preserve">4. </w:t>
      </w:r>
      <w:r w:rsidR="004A0FE1" w:rsidRPr="00ED6E85">
        <w:rPr>
          <w:rFonts w:ascii="Times New Roman" w:hAnsi="Times New Roman"/>
          <w:sz w:val="26"/>
          <w:szCs w:val="26"/>
          <w:lang w:val="fr-FR"/>
        </w:rPr>
        <w:t xml:space="preserve">Tiếp tục thực hiện đổi mới </w:t>
      </w:r>
      <w:r w:rsidR="00EC608C" w:rsidRPr="00ED6E85">
        <w:rPr>
          <w:rFonts w:ascii="Times New Roman" w:hAnsi="Times New Roman"/>
          <w:sz w:val="26"/>
          <w:szCs w:val="26"/>
          <w:lang w:val="fr-FR"/>
        </w:rPr>
        <w:t>KTĐG</w:t>
      </w:r>
      <w:r w:rsidR="00B91F5B" w:rsidRPr="00ED6E85">
        <w:rPr>
          <w:rFonts w:ascii="Times New Roman" w:hAnsi="Times New Roman"/>
          <w:sz w:val="26"/>
          <w:szCs w:val="26"/>
          <w:lang w:val="fr-FR"/>
        </w:rPr>
        <w:t xml:space="preserve"> theo hướng đánh giá đúng phẩm chất và năng lực học sinh;</w:t>
      </w:r>
      <w:r w:rsidR="00E15032" w:rsidRPr="00ED6E85">
        <w:rPr>
          <w:rFonts w:ascii="Times New Roman" w:hAnsi="Times New Roman"/>
          <w:sz w:val="26"/>
          <w:szCs w:val="26"/>
          <w:lang w:val="fr-FR"/>
        </w:rPr>
        <w:t xml:space="preserve"> </w:t>
      </w:r>
    </w:p>
    <w:p w:rsidR="004A0FE1" w:rsidRPr="00ED6E85" w:rsidRDefault="00E06753" w:rsidP="004A0FE1">
      <w:pPr>
        <w:adjustRightInd w:val="0"/>
        <w:spacing w:before="120"/>
        <w:ind w:firstLine="540"/>
        <w:jc w:val="both"/>
        <w:rPr>
          <w:rFonts w:ascii="Times New Roman" w:hAnsi="Times New Roman"/>
          <w:sz w:val="26"/>
          <w:szCs w:val="26"/>
          <w:lang w:val="fr-FR"/>
        </w:rPr>
      </w:pPr>
      <w:r w:rsidRPr="00ED6E85">
        <w:rPr>
          <w:rFonts w:ascii="Times New Roman" w:hAnsi="Times New Roman"/>
          <w:sz w:val="26"/>
          <w:szCs w:val="26"/>
          <w:lang w:val="fr-FR"/>
        </w:rPr>
        <w:lastRenderedPageBreak/>
        <w:t>5</w:t>
      </w:r>
      <w:r w:rsidR="000807BA" w:rsidRPr="00ED6E85">
        <w:rPr>
          <w:rFonts w:ascii="Times New Roman" w:hAnsi="Times New Roman"/>
          <w:sz w:val="26"/>
          <w:szCs w:val="26"/>
          <w:lang w:val="fr-FR"/>
        </w:rPr>
        <w:t>. T</w:t>
      </w:r>
      <w:r w:rsidR="004A0FE1" w:rsidRPr="00ED6E85">
        <w:rPr>
          <w:rFonts w:ascii="Times New Roman" w:hAnsi="Times New Roman"/>
          <w:sz w:val="26"/>
          <w:szCs w:val="26"/>
          <w:lang w:val="fr-FR"/>
        </w:rPr>
        <w:t xml:space="preserve">ổ chức các tiết thao giảng, sinh hoạt chuyên đề </w:t>
      </w:r>
      <w:r w:rsidR="000807BA" w:rsidRPr="00ED6E85">
        <w:rPr>
          <w:rFonts w:ascii="Times New Roman" w:hAnsi="Times New Roman"/>
          <w:sz w:val="26"/>
          <w:szCs w:val="26"/>
          <w:lang w:val="fr-FR"/>
        </w:rPr>
        <w:t xml:space="preserve">cấp cụm và thành phố để </w:t>
      </w:r>
      <w:r w:rsidR="004A0FE1" w:rsidRPr="00ED6E85">
        <w:rPr>
          <w:rFonts w:ascii="Times New Roman" w:hAnsi="Times New Roman"/>
          <w:sz w:val="26"/>
          <w:szCs w:val="26"/>
          <w:lang w:val="fr-FR"/>
        </w:rPr>
        <w:t xml:space="preserve">trao đổi, học tập kinh nghiệm, nâng cao chất lượng giảng dạy;  </w:t>
      </w:r>
    </w:p>
    <w:p w:rsidR="004A0FE1" w:rsidRPr="00ED6E85" w:rsidRDefault="004A0FE1" w:rsidP="004A0FE1">
      <w:pPr>
        <w:adjustRightInd w:val="0"/>
        <w:spacing w:before="120"/>
        <w:ind w:firstLine="540"/>
        <w:jc w:val="both"/>
        <w:rPr>
          <w:rFonts w:ascii="Times New Roman" w:hAnsi="Times New Roman"/>
          <w:sz w:val="26"/>
          <w:szCs w:val="26"/>
          <w:lang w:val="fr-FR"/>
        </w:rPr>
      </w:pPr>
      <w:r w:rsidRPr="00ED6E85">
        <w:rPr>
          <w:rFonts w:ascii="Times New Roman" w:hAnsi="Times New Roman"/>
          <w:sz w:val="26"/>
          <w:szCs w:val="26"/>
          <w:lang w:val="fr-FR"/>
        </w:rPr>
        <w:t xml:space="preserve">6. </w:t>
      </w:r>
      <w:r w:rsidR="00597D5A" w:rsidRPr="00ED6E85">
        <w:rPr>
          <w:rFonts w:ascii="Times New Roman" w:hAnsi="Times New Roman"/>
          <w:sz w:val="26"/>
          <w:szCs w:val="26"/>
          <w:lang w:val="fr-FR"/>
        </w:rPr>
        <w:t>Tổ chức b</w:t>
      </w:r>
      <w:r w:rsidRPr="00ED6E85">
        <w:rPr>
          <w:rFonts w:ascii="Times New Roman" w:hAnsi="Times New Roman"/>
          <w:sz w:val="26"/>
          <w:szCs w:val="26"/>
          <w:lang w:val="fr-FR"/>
        </w:rPr>
        <w:t xml:space="preserve">ồi dưỡng chuyên đề </w:t>
      </w:r>
      <w:r w:rsidR="00E15032" w:rsidRPr="00ED6E85">
        <w:rPr>
          <w:rFonts w:ascii="Times New Roman" w:hAnsi="Times New Roman"/>
          <w:sz w:val="26"/>
          <w:szCs w:val="26"/>
          <w:lang w:val="fr-FR"/>
        </w:rPr>
        <w:t>“Đổi mới sinh hoạt chuyên môn theo hướng nghiên cứu bài học”</w:t>
      </w:r>
      <w:r w:rsidRPr="00ED6E85">
        <w:rPr>
          <w:rFonts w:ascii="Times New Roman" w:hAnsi="Times New Roman"/>
          <w:sz w:val="26"/>
          <w:szCs w:val="26"/>
          <w:lang w:val="fr-FR"/>
        </w:rPr>
        <w:t xml:space="preserve">, </w:t>
      </w:r>
      <w:r w:rsidR="00597D5A" w:rsidRPr="00ED6E85">
        <w:rPr>
          <w:rFonts w:ascii="Times New Roman" w:hAnsi="Times New Roman"/>
          <w:sz w:val="26"/>
          <w:szCs w:val="26"/>
          <w:lang w:val="fr-FR"/>
        </w:rPr>
        <w:t>“Dạy học và kiểm tra đánh giá kết quả học tập theo định hướng phát triển năng lực học sinh”</w:t>
      </w:r>
      <w:r w:rsidR="00E15032" w:rsidRPr="00ED6E85">
        <w:rPr>
          <w:rFonts w:ascii="Times New Roman" w:hAnsi="Times New Roman"/>
          <w:sz w:val="26"/>
          <w:szCs w:val="26"/>
          <w:lang w:val="fr-FR"/>
        </w:rPr>
        <w:t>, “Phòng chống tham nhũng”</w:t>
      </w:r>
      <w:r w:rsidRPr="00ED6E85">
        <w:rPr>
          <w:rFonts w:ascii="Times New Roman" w:hAnsi="Times New Roman"/>
          <w:sz w:val="26"/>
          <w:szCs w:val="26"/>
          <w:lang w:val="fr-FR"/>
        </w:rPr>
        <w:t>;</w:t>
      </w:r>
    </w:p>
    <w:p w:rsidR="004A0FE1" w:rsidRPr="00ED6E85" w:rsidRDefault="004A0FE1" w:rsidP="004A0FE1">
      <w:pPr>
        <w:adjustRightInd w:val="0"/>
        <w:spacing w:before="120"/>
        <w:ind w:firstLine="540"/>
        <w:jc w:val="both"/>
        <w:rPr>
          <w:rFonts w:ascii="Times New Roman" w:hAnsi="Times New Roman"/>
          <w:sz w:val="26"/>
          <w:szCs w:val="26"/>
          <w:lang w:val="fr-FR"/>
        </w:rPr>
      </w:pPr>
      <w:r w:rsidRPr="00ED6E85">
        <w:rPr>
          <w:rFonts w:ascii="Times New Roman" w:hAnsi="Times New Roman"/>
          <w:sz w:val="26"/>
          <w:szCs w:val="26"/>
          <w:lang w:val="fr-FR"/>
        </w:rPr>
        <w:t>7. Lồng ghép và tổ chức các hoạt động ngoại khóa có hiệu quả nhằm hưởng ứng các chủ đề, các cuộc vận động, các phong trào thi đua do thành phố, Sở và Bộ GDĐT phát động.</w:t>
      </w:r>
    </w:p>
    <w:p w:rsidR="004A0FE1" w:rsidRPr="00ED6E85" w:rsidRDefault="004A0FE1" w:rsidP="004A0FE1">
      <w:pPr>
        <w:adjustRightInd w:val="0"/>
        <w:spacing w:before="120"/>
        <w:ind w:firstLine="540"/>
        <w:jc w:val="both"/>
        <w:rPr>
          <w:rFonts w:ascii="Times New Roman" w:hAnsi="Times New Roman"/>
          <w:sz w:val="26"/>
          <w:szCs w:val="26"/>
          <w:lang w:val="fr-FR"/>
        </w:rPr>
      </w:pPr>
      <w:r w:rsidRPr="00ED6E85">
        <w:rPr>
          <w:rFonts w:ascii="Times New Roman" w:hAnsi="Times New Roman"/>
          <w:sz w:val="26"/>
          <w:szCs w:val="26"/>
          <w:lang w:val="fr-FR"/>
        </w:rPr>
        <w:t>8. T</w:t>
      </w:r>
      <w:r w:rsidR="00986B1E" w:rsidRPr="00ED6E85">
        <w:rPr>
          <w:rFonts w:ascii="Times New Roman" w:hAnsi="Times New Roman"/>
          <w:sz w:val="26"/>
          <w:szCs w:val="26"/>
          <w:lang w:val="fr-FR"/>
        </w:rPr>
        <w:t>iếp tục t</w:t>
      </w:r>
      <w:r w:rsidR="00F26575" w:rsidRPr="00ED6E85">
        <w:rPr>
          <w:rFonts w:ascii="Times New Roman" w:hAnsi="Times New Roman"/>
          <w:sz w:val="26"/>
          <w:szCs w:val="26"/>
          <w:lang w:val="fr-FR"/>
        </w:rPr>
        <w:t xml:space="preserve">hực hiện </w:t>
      </w:r>
      <w:r w:rsidR="00C636F0" w:rsidRPr="00ED6E85">
        <w:rPr>
          <w:rFonts w:ascii="Times New Roman" w:hAnsi="Times New Roman"/>
          <w:sz w:val="26"/>
          <w:szCs w:val="26"/>
          <w:lang w:val="fr-FR"/>
        </w:rPr>
        <w:t xml:space="preserve">Thông tư </w:t>
      </w:r>
      <w:r w:rsidR="00986B1E" w:rsidRPr="00ED6E85">
        <w:rPr>
          <w:rFonts w:ascii="Times New Roman" w:hAnsi="Times New Roman"/>
          <w:sz w:val="26"/>
          <w:szCs w:val="26"/>
          <w:lang w:val="fr-FR"/>
        </w:rPr>
        <w:t xml:space="preserve">số </w:t>
      </w:r>
      <w:r w:rsidR="00C636F0" w:rsidRPr="00ED6E85">
        <w:rPr>
          <w:rFonts w:ascii="Times New Roman" w:hAnsi="Times New Roman"/>
          <w:sz w:val="26"/>
          <w:szCs w:val="26"/>
          <w:lang w:val="fr-FR"/>
        </w:rPr>
        <w:t xml:space="preserve">21/2010 </w:t>
      </w:r>
      <w:r w:rsidR="00986B1E" w:rsidRPr="00ED6E85">
        <w:rPr>
          <w:rFonts w:ascii="Times New Roman" w:hAnsi="Times New Roman"/>
          <w:sz w:val="26"/>
          <w:szCs w:val="26"/>
          <w:lang w:val="fr-FR"/>
        </w:rPr>
        <w:t xml:space="preserve">21/2010/TT-BGDĐT ngày 20/7/2010 của Bộ Giáo dục và Đào tạo </w:t>
      </w:r>
      <w:r w:rsidR="00800E83" w:rsidRPr="00ED6E85">
        <w:rPr>
          <w:rFonts w:ascii="Times New Roman" w:hAnsi="Times New Roman"/>
          <w:sz w:val="26"/>
          <w:szCs w:val="26"/>
          <w:lang w:val="fr-FR"/>
        </w:rPr>
        <w:t xml:space="preserve">ban hành </w:t>
      </w:r>
      <w:r w:rsidR="00800E83" w:rsidRPr="00023567">
        <w:rPr>
          <w:rFonts w:ascii="Times New Roman" w:hAnsi="Times New Roman"/>
          <w:sz w:val="26"/>
          <w:szCs w:val="26"/>
          <w:lang w:val="fr-FR"/>
        </w:rPr>
        <w:t>Điều lệ Hội thi giáo viên dạy giỏi các cấp học phổ thông và giáo dục thường xuyên</w:t>
      </w:r>
      <w:r w:rsidRPr="00ED6E85">
        <w:rPr>
          <w:rFonts w:ascii="Times New Roman" w:hAnsi="Times New Roman"/>
          <w:sz w:val="26"/>
          <w:szCs w:val="26"/>
          <w:lang w:val="fr-FR"/>
        </w:rPr>
        <w:t>./.</w:t>
      </w:r>
    </w:p>
    <w:p w:rsidR="004A0FE1" w:rsidRPr="00ED6E85" w:rsidRDefault="004A0FE1" w:rsidP="005466D7">
      <w:pPr>
        <w:adjustRightInd w:val="0"/>
        <w:spacing w:before="120"/>
        <w:ind w:firstLine="540"/>
        <w:jc w:val="both"/>
        <w:rPr>
          <w:rFonts w:ascii="Times New Roman" w:hAnsi="Times New Roman"/>
          <w:color w:val="1A0EB2"/>
          <w:sz w:val="26"/>
          <w:szCs w:val="26"/>
          <w:lang w:val="fr-FR"/>
        </w:rPr>
      </w:pPr>
    </w:p>
    <w:p w:rsidR="004A0FE1" w:rsidRPr="00ED6E85" w:rsidRDefault="004A0FE1" w:rsidP="005466D7">
      <w:pPr>
        <w:adjustRightInd w:val="0"/>
        <w:spacing w:before="120"/>
        <w:ind w:firstLine="540"/>
        <w:jc w:val="both"/>
        <w:rPr>
          <w:rFonts w:ascii="Times New Roman" w:hAnsi="Times New Roman"/>
          <w:color w:val="1A0EB2"/>
          <w:sz w:val="26"/>
          <w:szCs w:val="26"/>
          <w:lang w:val="fr-FR"/>
        </w:rPr>
      </w:pPr>
    </w:p>
    <w:p w:rsidR="004A0FE1" w:rsidRPr="00ED6E85" w:rsidRDefault="004A0FE1" w:rsidP="004A0FE1">
      <w:pPr>
        <w:jc w:val="center"/>
        <w:rPr>
          <w:rFonts w:ascii="Times New Roman" w:hAnsi="Times New Roman"/>
          <w:b/>
          <w:sz w:val="26"/>
          <w:szCs w:val="26"/>
          <w:lang w:val="fr-FR"/>
        </w:rPr>
      </w:pPr>
    </w:p>
    <w:p w:rsidR="004A0FE1" w:rsidRPr="00ED6E85" w:rsidRDefault="004A0FE1" w:rsidP="004A0FE1">
      <w:pPr>
        <w:jc w:val="center"/>
        <w:rPr>
          <w:rFonts w:ascii="Times New Roman" w:hAnsi="Times New Roman"/>
          <w:b/>
          <w:sz w:val="26"/>
          <w:szCs w:val="26"/>
          <w:lang w:val="fr-FR"/>
        </w:rPr>
      </w:pPr>
    </w:p>
    <w:p w:rsidR="00D40962" w:rsidRPr="00ED6E85" w:rsidRDefault="00D40962">
      <w:pPr>
        <w:rPr>
          <w:rFonts w:ascii="Times New Roman" w:hAnsi="Times New Roman"/>
        </w:rPr>
      </w:pPr>
    </w:p>
    <w:sectPr w:rsidR="00D40962" w:rsidRPr="00ED6E85" w:rsidSect="0001105D">
      <w:pgSz w:w="11907" w:h="16840" w:code="9"/>
      <w:pgMar w:top="1134" w:right="1418"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rsids>
    <w:rsidRoot w:val="004A0FE1"/>
    <w:rsid w:val="0001105D"/>
    <w:rsid w:val="00023567"/>
    <w:rsid w:val="000373FC"/>
    <w:rsid w:val="000807BA"/>
    <w:rsid w:val="000D65B0"/>
    <w:rsid w:val="000F5A7E"/>
    <w:rsid w:val="001251D5"/>
    <w:rsid w:val="00174AB9"/>
    <w:rsid w:val="00177BC4"/>
    <w:rsid w:val="001B09C3"/>
    <w:rsid w:val="001C6186"/>
    <w:rsid w:val="001C7BFA"/>
    <w:rsid w:val="001E76CD"/>
    <w:rsid w:val="001F6742"/>
    <w:rsid w:val="001F6DE1"/>
    <w:rsid w:val="00283555"/>
    <w:rsid w:val="002E21BC"/>
    <w:rsid w:val="002F439E"/>
    <w:rsid w:val="00304312"/>
    <w:rsid w:val="00341482"/>
    <w:rsid w:val="00351184"/>
    <w:rsid w:val="00356B57"/>
    <w:rsid w:val="0035702A"/>
    <w:rsid w:val="003656EB"/>
    <w:rsid w:val="00383846"/>
    <w:rsid w:val="003954C9"/>
    <w:rsid w:val="003A010F"/>
    <w:rsid w:val="003A57C1"/>
    <w:rsid w:val="003F227A"/>
    <w:rsid w:val="003F3A7F"/>
    <w:rsid w:val="003F3ADF"/>
    <w:rsid w:val="0041622B"/>
    <w:rsid w:val="00426B53"/>
    <w:rsid w:val="004420B2"/>
    <w:rsid w:val="004431DB"/>
    <w:rsid w:val="004A0FE1"/>
    <w:rsid w:val="004A50CB"/>
    <w:rsid w:val="004C05A4"/>
    <w:rsid w:val="004E1A42"/>
    <w:rsid w:val="004E2056"/>
    <w:rsid w:val="0050704A"/>
    <w:rsid w:val="00532465"/>
    <w:rsid w:val="00544E64"/>
    <w:rsid w:val="005466D7"/>
    <w:rsid w:val="005529A9"/>
    <w:rsid w:val="00597D5A"/>
    <w:rsid w:val="005A49AD"/>
    <w:rsid w:val="005B06A1"/>
    <w:rsid w:val="005D7D2E"/>
    <w:rsid w:val="005E4231"/>
    <w:rsid w:val="00614C5B"/>
    <w:rsid w:val="00624492"/>
    <w:rsid w:val="006333F6"/>
    <w:rsid w:val="0066617B"/>
    <w:rsid w:val="00676A82"/>
    <w:rsid w:val="006906BD"/>
    <w:rsid w:val="006922AF"/>
    <w:rsid w:val="006D4A0D"/>
    <w:rsid w:val="006F49DE"/>
    <w:rsid w:val="0072701B"/>
    <w:rsid w:val="0077479A"/>
    <w:rsid w:val="00792083"/>
    <w:rsid w:val="00792421"/>
    <w:rsid w:val="007B7D78"/>
    <w:rsid w:val="007C5396"/>
    <w:rsid w:val="007C783A"/>
    <w:rsid w:val="007D4D21"/>
    <w:rsid w:val="00800E83"/>
    <w:rsid w:val="008019C3"/>
    <w:rsid w:val="00802335"/>
    <w:rsid w:val="00802F3A"/>
    <w:rsid w:val="0082197D"/>
    <w:rsid w:val="00830045"/>
    <w:rsid w:val="0084534D"/>
    <w:rsid w:val="008702E8"/>
    <w:rsid w:val="0089085D"/>
    <w:rsid w:val="008C6BA3"/>
    <w:rsid w:val="008E6513"/>
    <w:rsid w:val="00906B32"/>
    <w:rsid w:val="00986B1E"/>
    <w:rsid w:val="00A07E44"/>
    <w:rsid w:val="00A233B9"/>
    <w:rsid w:val="00A426B0"/>
    <w:rsid w:val="00A656C9"/>
    <w:rsid w:val="00A73D22"/>
    <w:rsid w:val="00AB7AB8"/>
    <w:rsid w:val="00AD7576"/>
    <w:rsid w:val="00B00E3D"/>
    <w:rsid w:val="00B10D34"/>
    <w:rsid w:val="00B12C7A"/>
    <w:rsid w:val="00B7083B"/>
    <w:rsid w:val="00B85054"/>
    <w:rsid w:val="00B91F5B"/>
    <w:rsid w:val="00BB109B"/>
    <w:rsid w:val="00BB639A"/>
    <w:rsid w:val="00BC0818"/>
    <w:rsid w:val="00BC5473"/>
    <w:rsid w:val="00C042D9"/>
    <w:rsid w:val="00C13D10"/>
    <w:rsid w:val="00C45D35"/>
    <w:rsid w:val="00C623B3"/>
    <w:rsid w:val="00C636F0"/>
    <w:rsid w:val="00C95AA5"/>
    <w:rsid w:val="00CD5088"/>
    <w:rsid w:val="00CD7178"/>
    <w:rsid w:val="00D05200"/>
    <w:rsid w:val="00D34C6C"/>
    <w:rsid w:val="00D40962"/>
    <w:rsid w:val="00D4104B"/>
    <w:rsid w:val="00DA408A"/>
    <w:rsid w:val="00DA5D86"/>
    <w:rsid w:val="00DC1892"/>
    <w:rsid w:val="00DD4D29"/>
    <w:rsid w:val="00DE54E1"/>
    <w:rsid w:val="00DF3328"/>
    <w:rsid w:val="00DF3DEF"/>
    <w:rsid w:val="00E04C2B"/>
    <w:rsid w:val="00E06753"/>
    <w:rsid w:val="00E15032"/>
    <w:rsid w:val="00E250E7"/>
    <w:rsid w:val="00E360F6"/>
    <w:rsid w:val="00E95509"/>
    <w:rsid w:val="00EA3686"/>
    <w:rsid w:val="00EC608C"/>
    <w:rsid w:val="00ED4729"/>
    <w:rsid w:val="00ED6E85"/>
    <w:rsid w:val="00EE5472"/>
    <w:rsid w:val="00EE5FA1"/>
    <w:rsid w:val="00F26575"/>
    <w:rsid w:val="00F307F7"/>
    <w:rsid w:val="00F36B9A"/>
    <w:rsid w:val="00F74DEE"/>
    <w:rsid w:val="00F8339C"/>
    <w:rsid w:val="00FA5763"/>
    <w:rsid w:val="00FD5F03"/>
    <w:rsid w:val="00FD6BD7"/>
    <w:rsid w:val="00FF40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FE1"/>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802335"/>
    <w:pPr>
      <w:pageBreakBefore/>
      <w:spacing w:before="100" w:beforeAutospacing="1" w:after="100" w:afterAutospacing="1"/>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divs>
    <w:div w:id="211034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6C775-F21F-4C6F-BF16-DA37B5C61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5</Pages>
  <Words>1772</Words>
  <Characters>10103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Quoc Tuan</dc:creator>
  <cp:keywords/>
  <dc:description/>
  <cp:lastModifiedBy>Quoc Tuan</cp:lastModifiedBy>
  <cp:revision>6</cp:revision>
  <dcterms:created xsi:type="dcterms:W3CDTF">2015-08-08T09:55:00Z</dcterms:created>
  <dcterms:modified xsi:type="dcterms:W3CDTF">2015-08-09T11:19:00Z</dcterms:modified>
</cp:coreProperties>
</file>